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98"/>
          <w:tab w:val="left" w:pos="7245"/>
        </w:tabs>
        <w:spacing w:line="240" w:lineRule="auto"/>
        <w:ind w:left="735" w:right="0" w:firstLine="0"/>
        <w:rPr>
          <w:rFonts w:ascii="Times New Roman"/>
          <w:sz w:val="20"/>
        </w:rPr>
      </w:pPr>
      <w:bookmarkStart w:id="0" w:name="Anexo (0814213)"/>
      <w:bookmarkEnd w:id="0"/>
      <w:r>
        <w:rPr>
          <w:rFonts w:ascii="Times New Roman"/>
          <w:position w:val="17"/>
          <w:sz w:val="20"/>
        </w:rPr>
        <w:drawing>
          <wp:inline distT="0" distB="0" distL="0" distR="0">
            <wp:extent cx="1661795" cy="63881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61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10740" cy="74803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145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25"/>
          <w:sz w:val="20"/>
        </w:rPr>
        <w:drawing>
          <wp:inline distT="0" distB="0" distL="0" distR="0">
            <wp:extent cx="1567815" cy="43434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593"/>
          <w:tab w:val="left" w:pos="7140"/>
        </w:tabs>
        <w:spacing w:line="240" w:lineRule="auto"/>
        <w:ind w:left="630" w:right="0" w:firstLine="0"/>
        <w:rPr>
          <w:rFonts w:ascii="Arial"/>
          <w:sz w:val="20"/>
        </w:rPr>
      </w:pPr>
      <w:bookmarkStart w:id="1" w:name="Anexo (0808299)"/>
      <w:bookmarkEnd w:id="1"/>
      <w:bookmarkStart w:id="2" w:name="Anexo (0808314)"/>
      <w:bookmarkEnd w:id="2"/>
      <w:r>
        <w:rPr>
          <w:rFonts w:ascii="Arial"/>
          <w:position w:val="17"/>
          <w:sz w:val="20"/>
        </w:rPr>
        <w:tab/>
      </w:r>
      <w:r>
        <w:rPr>
          <w:rFonts w:ascii="Arial"/>
          <w:sz w:val="20"/>
        </w:rPr>
        <w:tab/>
      </w:r>
    </w:p>
    <w:p>
      <w:pPr>
        <w:pStyle w:val="2"/>
        <w:spacing w:before="92" w:line="705" w:lineRule="auto"/>
        <w:ind w:left="2103" w:right="1721"/>
        <w:jc w:val="center"/>
      </w:pPr>
      <w:r>
        <w:t>DOCUMENTOS</w:t>
      </w:r>
      <w:r>
        <w:rPr>
          <w:spacing w:val="-2"/>
        </w:rPr>
        <w:t xml:space="preserve"> </w:t>
      </w:r>
      <w:r>
        <w:t>COMPROBATÓRIOS</w:t>
      </w:r>
    </w:p>
    <w:p>
      <w:pPr>
        <w:spacing w:before="0" w:line="275" w:lineRule="exact"/>
        <w:ind w:left="417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PRIMEIRA</w:t>
      </w:r>
      <w:r>
        <w:rPr>
          <w:rFonts w:ascii="Arial"/>
          <w:b/>
          <w:spacing w:val="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ETAPA</w:t>
      </w:r>
    </w:p>
    <w:p>
      <w:pPr>
        <w:pStyle w:val="2"/>
        <w:spacing w:before="115" w:line="352" w:lineRule="auto"/>
        <w:ind w:left="526" w:right="167"/>
      </w:pPr>
      <w:r>
        <w:t>DOCUMENTOS A SEREM ANEXADOS NO SISTEMA DO CADÚNICO NO ATO DA</w:t>
      </w:r>
      <w:r>
        <w:rPr>
          <w:spacing w:val="-64"/>
        </w:rPr>
        <w:t xml:space="preserve"> </w:t>
      </w:r>
      <w:r>
        <w:t>INSCRIÇÃO:</w:t>
      </w:r>
    </w:p>
    <w:p>
      <w:pPr>
        <w:pStyle w:val="8"/>
        <w:numPr>
          <w:ilvl w:val="0"/>
          <w:numId w:val="1"/>
        </w:numPr>
        <w:tabs>
          <w:tab w:val="left" w:pos="812"/>
        </w:tabs>
        <w:spacing w:before="0" w:after="0" w:line="352" w:lineRule="auto"/>
        <w:ind w:left="526" w:right="233" w:firstLine="0"/>
        <w:jc w:val="both"/>
        <w:rPr>
          <w:sz w:val="24"/>
        </w:rPr>
      </w:pPr>
      <w:r>
        <w:rPr>
          <w:sz w:val="24"/>
        </w:rPr>
        <w:t>Cópia do certificado de conclusão do ensino médio ou comprovação da condição de</w:t>
      </w:r>
      <w:r>
        <w:rPr>
          <w:spacing w:val="-64"/>
          <w:sz w:val="24"/>
        </w:rPr>
        <w:t xml:space="preserve"> </w:t>
      </w:r>
      <w:r>
        <w:rPr>
          <w:sz w:val="24"/>
        </w:rPr>
        <w:t>bolsista integral de escola particular (caso tenha concluído o ensino médio em escola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particular);</w:t>
      </w:r>
    </w:p>
    <w:p>
      <w:pPr>
        <w:pStyle w:val="8"/>
        <w:numPr>
          <w:ilvl w:val="0"/>
          <w:numId w:val="1"/>
        </w:numPr>
        <w:tabs>
          <w:tab w:val="left" w:pos="812"/>
        </w:tabs>
        <w:spacing w:before="0" w:after="0" w:line="260" w:lineRule="exact"/>
        <w:ind w:left="812" w:right="0" w:hanging="286"/>
        <w:jc w:val="both"/>
        <w:rPr>
          <w:sz w:val="24"/>
        </w:rPr>
      </w:pPr>
      <w:r>
        <w:rPr>
          <w:sz w:val="24"/>
        </w:rPr>
        <w:t>Cópia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comprovante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de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rendimento  </w:t>
      </w:r>
      <w:r>
        <w:rPr>
          <w:spacing w:val="3"/>
          <w:sz w:val="24"/>
        </w:rPr>
        <w:t xml:space="preserve"> </w:t>
      </w:r>
      <w:r>
        <w:rPr>
          <w:sz w:val="24"/>
        </w:rPr>
        <w:t>atualizado</w:t>
      </w:r>
      <w:r>
        <w:rPr>
          <w:spacing w:val="120"/>
          <w:sz w:val="24"/>
        </w:rPr>
        <w:t xml:space="preserve"> </w:t>
      </w:r>
      <w:r>
        <w:rPr>
          <w:sz w:val="24"/>
        </w:rPr>
        <w:t>dos</w:t>
      </w:r>
      <w:r>
        <w:rPr>
          <w:spacing w:val="119"/>
          <w:sz w:val="24"/>
        </w:rPr>
        <w:t xml:space="preserve"> </w:t>
      </w:r>
      <w:r>
        <w:rPr>
          <w:sz w:val="24"/>
        </w:rPr>
        <w:t>membros</w:t>
      </w:r>
      <w:r>
        <w:rPr>
          <w:spacing w:val="119"/>
          <w:sz w:val="24"/>
        </w:rPr>
        <w:t xml:space="preserve"> </w:t>
      </w:r>
      <w:r>
        <w:rPr>
          <w:sz w:val="24"/>
        </w:rPr>
        <w:t>da</w:t>
      </w:r>
      <w:r>
        <w:rPr>
          <w:spacing w:val="121"/>
          <w:sz w:val="24"/>
        </w:rPr>
        <w:t xml:space="preserve"> </w:t>
      </w:r>
      <w:r>
        <w:rPr>
          <w:sz w:val="24"/>
        </w:rPr>
        <w:t>família</w:t>
      </w:r>
    </w:p>
    <w:p>
      <w:pPr>
        <w:spacing w:before="128" w:line="352" w:lineRule="auto"/>
        <w:ind w:left="526" w:right="235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renda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familiar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(CadÚnico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governo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atualizado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contracheque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carteira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trabalho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extrato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bolsa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família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devidamente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identificado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Informe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Rendimentos,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TODOS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FORMATO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PDF);</w:t>
      </w:r>
    </w:p>
    <w:p>
      <w:pPr>
        <w:pStyle w:val="8"/>
        <w:numPr>
          <w:ilvl w:val="0"/>
          <w:numId w:val="1"/>
        </w:numPr>
        <w:tabs>
          <w:tab w:val="left" w:pos="812"/>
        </w:tabs>
        <w:spacing w:before="0" w:after="0" w:line="338" w:lineRule="auto"/>
        <w:ind w:left="526" w:right="226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1"/>
          <w:sz w:val="24"/>
        </w:rPr>
        <w:t xml:space="preserve"> </w:t>
      </w:r>
      <w:r>
        <w:rPr>
          <w:sz w:val="24"/>
        </w:rPr>
        <w:t>trabalhador</w:t>
      </w:r>
      <w:r>
        <w:rPr>
          <w:spacing w:val="1"/>
          <w:sz w:val="24"/>
        </w:rPr>
        <w:t xml:space="preserve"> </w:t>
      </w:r>
      <w:r>
        <w:rPr>
          <w:sz w:val="24"/>
        </w:rPr>
        <w:t>autônomo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familiar,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formulário</w:t>
      </w:r>
      <w:r>
        <w:rPr>
          <w:spacing w:val="-5"/>
          <w:sz w:val="24"/>
        </w:rPr>
        <w:t xml:space="preserve"> </w:t>
      </w:r>
      <w:r>
        <w:rPr>
          <w:sz w:val="24"/>
        </w:rPr>
        <w:t>específico,</w:t>
      </w:r>
      <w:r>
        <w:rPr>
          <w:spacing w:val="-12"/>
          <w:sz w:val="24"/>
        </w:rPr>
        <w:t xml:space="preserve"> </w:t>
      </w:r>
      <w:r>
        <w:rPr>
          <w:sz w:val="24"/>
        </w:rPr>
        <w:t>disponível no</w:t>
      </w:r>
      <w:r>
        <w:rPr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APÊNDICE D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Edital;</w:t>
      </w:r>
    </w:p>
    <w:p>
      <w:pPr>
        <w:pStyle w:val="8"/>
        <w:numPr>
          <w:ilvl w:val="0"/>
          <w:numId w:val="1"/>
        </w:numPr>
        <w:tabs>
          <w:tab w:val="left" w:pos="812"/>
        </w:tabs>
        <w:spacing w:before="17" w:after="0" w:line="240" w:lineRule="auto"/>
        <w:ind w:left="812" w:right="0" w:hanging="286"/>
        <w:jc w:val="left"/>
        <w:rPr>
          <w:sz w:val="24"/>
        </w:rPr>
      </w:pPr>
      <w:r>
        <w:rPr>
          <w:sz w:val="24"/>
        </w:rPr>
        <w:t>Última</w:t>
      </w:r>
      <w:r>
        <w:rPr>
          <w:spacing w:val="4"/>
          <w:sz w:val="24"/>
        </w:rPr>
        <w:t xml:space="preserve"> </w:t>
      </w:r>
      <w:r>
        <w:rPr>
          <w:sz w:val="24"/>
        </w:rPr>
        <w:t>conta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energia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local</w:t>
      </w:r>
      <w:r>
        <w:rPr>
          <w:spacing w:val="10"/>
          <w:sz w:val="24"/>
        </w:rPr>
        <w:t xml:space="preserve"> </w:t>
      </w:r>
      <w:r>
        <w:rPr>
          <w:sz w:val="24"/>
        </w:rPr>
        <w:t>onde</w:t>
      </w:r>
      <w:r>
        <w:rPr>
          <w:spacing w:val="17"/>
          <w:sz w:val="24"/>
        </w:rPr>
        <w:t xml:space="preserve"> </w:t>
      </w:r>
      <w:r>
        <w:rPr>
          <w:sz w:val="24"/>
        </w:rPr>
        <w:t>reside</w:t>
      </w:r>
      <w:r>
        <w:rPr>
          <w:spacing w:val="4"/>
          <w:sz w:val="24"/>
        </w:rPr>
        <w:t xml:space="preserve"> </w:t>
      </w:r>
      <w:r>
        <w:rPr>
          <w:sz w:val="24"/>
        </w:rPr>
        <w:t>atualmente.</w:t>
      </w:r>
    </w:p>
    <w:p>
      <w:pPr>
        <w:pStyle w:val="5"/>
        <w:rPr>
          <w:sz w:val="26"/>
        </w:rPr>
      </w:pPr>
    </w:p>
    <w:p>
      <w:pPr>
        <w:pStyle w:val="5"/>
        <w:spacing w:before="5"/>
        <w:rPr>
          <w:sz w:val="20"/>
        </w:rPr>
      </w:pPr>
    </w:p>
    <w:p>
      <w:pPr>
        <w:spacing w:before="1"/>
        <w:ind w:left="288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SEGUNDA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ETAPA</w:t>
      </w:r>
    </w:p>
    <w:p>
      <w:pPr>
        <w:tabs>
          <w:tab w:val="left" w:pos="2321"/>
          <w:tab w:val="left" w:pos="4930"/>
          <w:tab w:val="left" w:pos="5351"/>
          <w:tab w:val="left" w:pos="6476"/>
          <w:tab w:val="left" w:pos="8001"/>
          <w:tab w:val="left" w:pos="8781"/>
        </w:tabs>
        <w:spacing w:before="129"/>
        <w:ind w:left="296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DOCUMENTOS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COMPROBATÓRIOS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SEREM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ENVIADOS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E-MAIL</w:t>
      </w:r>
    </w:p>
    <w:p>
      <w:pPr>
        <w:pStyle w:val="2"/>
        <w:spacing w:before="129"/>
        <w:ind w:left="296" w:right="1280"/>
        <w:jc w:val="center"/>
      </w:pPr>
      <w:r>
        <w:rPr>
          <w:color w:val="0462C1"/>
        </w:rPr>
        <w:t>&lt;</w:t>
      </w:r>
      <w:r>
        <w:fldChar w:fldCharType="begin"/>
      </w:r>
      <w:r>
        <w:instrText xml:space="preserve"> HYPERLINK "mailto:alimentacao@proexae.uema.br" \h </w:instrText>
      </w:r>
      <w:r>
        <w:fldChar w:fldCharType="separate"/>
      </w:r>
      <w:r>
        <w:rPr>
          <w:color w:val="0462C1"/>
          <w:u w:val="thick" w:color="0462C1"/>
        </w:rPr>
        <w:t>alimentacao@proexae.uema.br</w:t>
      </w:r>
      <w:r>
        <w:rPr>
          <w:color w:val="0462C1"/>
          <w:u w:val="thick" w:color="0462C1"/>
        </w:rPr>
        <w:fldChar w:fldCharType="end"/>
      </w:r>
      <w:r>
        <w:t>&gt;</w:t>
      </w:r>
      <w:r>
        <w:rPr>
          <w:spacing w:val="8"/>
        </w:rPr>
        <w:t xml:space="preserve"> </w:t>
      </w:r>
      <w:r>
        <w:t>PELOS</w:t>
      </w:r>
      <w:r>
        <w:rPr>
          <w:spacing w:val="3"/>
        </w:rPr>
        <w:t xml:space="preserve"> </w:t>
      </w:r>
      <w:r>
        <w:t>ALUNOS</w:t>
      </w:r>
      <w:r>
        <w:rPr>
          <w:spacing w:val="2"/>
        </w:rPr>
        <w:t xml:space="preserve"> </w:t>
      </w:r>
      <w:r>
        <w:t>CONTEMPLADOS:</w:t>
      </w:r>
    </w:p>
    <w:p>
      <w:pPr>
        <w:pStyle w:val="8"/>
        <w:numPr>
          <w:ilvl w:val="0"/>
          <w:numId w:val="2"/>
        </w:numPr>
        <w:tabs>
          <w:tab w:val="left" w:pos="812"/>
        </w:tabs>
        <w:spacing w:before="115" w:after="0" w:line="240" w:lineRule="auto"/>
        <w:ind w:left="812" w:right="0" w:hanging="286"/>
        <w:jc w:val="left"/>
        <w:rPr>
          <w:sz w:val="24"/>
        </w:rPr>
      </w:pP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RG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CPF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estudante;</w:t>
      </w:r>
    </w:p>
    <w:p>
      <w:pPr>
        <w:pStyle w:val="8"/>
        <w:numPr>
          <w:ilvl w:val="0"/>
          <w:numId w:val="2"/>
        </w:numPr>
        <w:tabs>
          <w:tab w:val="left" w:pos="812"/>
        </w:tabs>
        <w:spacing w:before="129" w:after="0" w:line="240" w:lineRule="auto"/>
        <w:ind w:left="812" w:right="0" w:hanging="286"/>
        <w:jc w:val="left"/>
        <w:rPr>
          <w:sz w:val="24"/>
        </w:rPr>
      </w:pPr>
      <w:r>
        <w:rPr>
          <w:sz w:val="24"/>
        </w:rPr>
        <w:t>Termo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preenchido e</w:t>
      </w:r>
      <w:r>
        <w:rPr>
          <w:spacing w:val="1"/>
          <w:sz w:val="24"/>
        </w:rPr>
        <w:t xml:space="preserve"> </w:t>
      </w:r>
      <w:r>
        <w:rPr>
          <w:sz w:val="24"/>
        </w:rPr>
        <w:t>assinado;</w:t>
      </w:r>
    </w:p>
    <w:p>
      <w:pPr>
        <w:pStyle w:val="8"/>
        <w:numPr>
          <w:ilvl w:val="0"/>
          <w:numId w:val="2"/>
        </w:numPr>
        <w:tabs>
          <w:tab w:val="left" w:pos="812"/>
        </w:tabs>
        <w:spacing w:before="130" w:after="0" w:line="240" w:lineRule="auto"/>
        <w:ind w:left="812" w:right="0" w:hanging="286"/>
        <w:jc w:val="left"/>
        <w:rPr>
          <w:sz w:val="24"/>
        </w:rPr>
      </w:pPr>
      <w:r>
        <w:rPr>
          <w:sz w:val="24"/>
        </w:rPr>
        <w:t>Comprovante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matrícula</w:t>
      </w:r>
      <w:r>
        <w:rPr>
          <w:spacing w:val="-6"/>
          <w:sz w:val="24"/>
        </w:rPr>
        <w:t xml:space="preserve"> </w:t>
      </w:r>
      <w:r>
        <w:rPr>
          <w:sz w:val="24"/>
        </w:rPr>
        <w:t>referente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semestre</w:t>
      </w:r>
      <w:r>
        <w:rPr>
          <w:spacing w:val="9"/>
          <w:sz w:val="24"/>
        </w:rPr>
        <w:t xml:space="preserve"> </w:t>
      </w:r>
      <w:r>
        <w:rPr>
          <w:sz w:val="24"/>
        </w:rPr>
        <w:t>letivo</w:t>
      </w:r>
      <w:r>
        <w:rPr>
          <w:spacing w:val="-5"/>
          <w:sz w:val="24"/>
        </w:rPr>
        <w:t xml:space="preserve"> </w:t>
      </w:r>
      <w:r>
        <w:rPr>
          <w:sz w:val="24"/>
        </w:rPr>
        <w:t>corrente;</w:t>
      </w:r>
    </w:p>
    <w:p>
      <w:pPr>
        <w:pStyle w:val="8"/>
        <w:numPr>
          <w:ilvl w:val="0"/>
          <w:numId w:val="2"/>
        </w:numPr>
        <w:tabs>
          <w:tab w:val="left" w:pos="812"/>
        </w:tabs>
        <w:spacing w:before="129" w:after="0" w:line="352" w:lineRule="auto"/>
        <w:ind w:left="526" w:right="240" w:firstLine="0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54"/>
          <w:sz w:val="24"/>
        </w:rPr>
        <w:t xml:space="preserve"> </w:t>
      </w:r>
      <w:r>
        <w:rPr>
          <w:sz w:val="24"/>
        </w:rPr>
        <w:t>do</w:t>
      </w:r>
      <w:r>
        <w:rPr>
          <w:spacing w:val="54"/>
          <w:sz w:val="24"/>
        </w:rPr>
        <w:t xml:space="preserve"> </w:t>
      </w:r>
      <w:r>
        <w:rPr>
          <w:sz w:val="24"/>
        </w:rPr>
        <w:t>Núcleo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Acessibilidade/UEMA</w:t>
      </w:r>
      <w:r>
        <w:rPr>
          <w:spacing w:val="41"/>
          <w:sz w:val="24"/>
        </w:rPr>
        <w:t xml:space="preserve"> </w:t>
      </w:r>
      <w:r>
        <w:rPr>
          <w:sz w:val="24"/>
        </w:rPr>
        <w:t>quando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estudante</w:t>
      </w:r>
      <w:r>
        <w:rPr>
          <w:spacing w:val="38"/>
          <w:sz w:val="24"/>
        </w:rPr>
        <w:t xml:space="preserve"> </w:t>
      </w:r>
      <w:r>
        <w:rPr>
          <w:sz w:val="24"/>
        </w:rPr>
        <w:t>declarar</w:t>
      </w:r>
      <w:r>
        <w:rPr>
          <w:spacing w:val="30"/>
          <w:sz w:val="24"/>
        </w:rPr>
        <w:t xml:space="preserve"> </w:t>
      </w:r>
      <w:r>
        <w:rPr>
          <w:sz w:val="24"/>
        </w:rPr>
        <w:t>ser</w:t>
      </w:r>
      <w:r>
        <w:rPr>
          <w:spacing w:val="-63"/>
          <w:sz w:val="24"/>
        </w:rPr>
        <w:t xml:space="preserve"> </w:t>
      </w:r>
      <w:r>
        <w:rPr>
          <w:sz w:val="24"/>
        </w:rPr>
        <w:t>pessoa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3"/>
          <w:sz w:val="24"/>
        </w:rPr>
        <w:t xml:space="preserve"> </w:t>
      </w:r>
      <w:r>
        <w:rPr>
          <w:sz w:val="24"/>
        </w:rPr>
        <w:t>deficiência;</w:t>
      </w:r>
    </w:p>
    <w:p>
      <w:pPr>
        <w:pStyle w:val="8"/>
        <w:numPr>
          <w:ilvl w:val="0"/>
          <w:numId w:val="2"/>
        </w:numPr>
        <w:tabs>
          <w:tab w:val="left" w:pos="812"/>
        </w:tabs>
        <w:spacing w:before="0" w:after="0" w:line="261" w:lineRule="exact"/>
        <w:ind w:left="812" w:right="0" w:hanging="286"/>
        <w:jc w:val="left"/>
        <w:rPr>
          <w:sz w:val="24"/>
        </w:rPr>
      </w:pPr>
      <w:r>
        <w:rPr>
          <w:sz w:val="24"/>
        </w:rPr>
        <w:t>Cópia</w:t>
      </w:r>
      <w:r>
        <w:rPr>
          <w:spacing w:val="59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documento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Identidade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todos</w:t>
      </w:r>
      <w:r>
        <w:rPr>
          <w:spacing w:val="59"/>
          <w:sz w:val="24"/>
        </w:rPr>
        <w:t xml:space="preserve"> </w:t>
      </w:r>
      <w:r>
        <w:rPr>
          <w:sz w:val="24"/>
        </w:rPr>
        <w:t>os</w:t>
      </w:r>
      <w:r>
        <w:rPr>
          <w:spacing w:val="58"/>
          <w:sz w:val="24"/>
        </w:rPr>
        <w:t xml:space="preserve"> </w:t>
      </w:r>
      <w:r>
        <w:rPr>
          <w:sz w:val="24"/>
        </w:rPr>
        <w:t>membros</w:t>
      </w:r>
      <w:r>
        <w:rPr>
          <w:spacing w:val="59"/>
          <w:sz w:val="24"/>
        </w:rPr>
        <w:t xml:space="preserve"> </w:t>
      </w:r>
      <w:r>
        <w:rPr>
          <w:sz w:val="24"/>
        </w:rPr>
        <w:t>do</w:t>
      </w:r>
      <w:r>
        <w:rPr>
          <w:spacing w:val="44"/>
          <w:sz w:val="24"/>
        </w:rPr>
        <w:t xml:space="preserve"> </w:t>
      </w:r>
      <w:r>
        <w:rPr>
          <w:sz w:val="24"/>
        </w:rPr>
        <w:t>grupo</w:t>
      </w:r>
      <w:r>
        <w:rPr>
          <w:spacing w:val="44"/>
          <w:sz w:val="24"/>
        </w:rPr>
        <w:t xml:space="preserve"> </w:t>
      </w:r>
      <w:r>
        <w:rPr>
          <w:sz w:val="24"/>
        </w:rPr>
        <w:t>familiar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</w:p>
    <w:p>
      <w:pPr>
        <w:pStyle w:val="5"/>
        <w:spacing w:before="129"/>
        <w:ind w:left="526"/>
      </w:pPr>
      <w:r>
        <w:t>referência.</w:t>
      </w:r>
    </w:p>
    <w:p>
      <w:pPr>
        <w:tabs>
          <w:tab w:val="left" w:pos="3593"/>
          <w:tab w:val="left" w:pos="7140"/>
        </w:tabs>
        <w:spacing w:line="240" w:lineRule="auto"/>
        <w:ind w:left="630" w:right="0" w:firstLine="0"/>
        <w:rPr>
          <w:sz w:val="20"/>
        </w:rPr>
      </w:pPr>
      <w:bookmarkStart w:id="3" w:name="Anexo (0808326)"/>
      <w:bookmarkEnd w:id="3"/>
      <w:r>
        <w:rPr>
          <w:position w:val="17"/>
          <w:sz w:val="20"/>
        </w:rPr>
        <w:tab/>
      </w:r>
      <w:r>
        <w:rPr>
          <w:sz w:val="20"/>
        </w:rPr>
        <w:tab/>
      </w:r>
    </w:p>
    <w:p>
      <w:pPr>
        <w:pStyle w:val="5"/>
        <w:spacing w:before="4"/>
        <w:rPr>
          <w:sz w:val="14"/>
        </w:rPr>
      </w:pPr>
      <w:bookmarkStart w:id="4" w:name="_GoBack"/>
      <w:bookmarkEnd w:id="4"/>
    </w:p>
    <w:sectPr>
      <w:footerReference r:id="rId5" w:type="default"/>
      <w:pgSz w:w="11910" w:h="16850"/>
      <w:pgMar w:top="720" w:right="960" w:bottom="840" w:left="900" w:header="0" w:footer="6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90.6pt;margin-top:798.35pt;height:37.05pt;width:432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Cidade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Universitária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Paulo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Avenida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Lourenço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Vieira</w:t>
                </w:r>
                <w:r>
                  <w:rPr>
                    <w:spacing w:val="2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Silva,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1000,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Jardim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Cristóvão,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CEP.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65055-310,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Luís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MA,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Brasil</w:t>
                </w:r>
              </w:p>
              <w:p>
                <w:pPr>
                  <w:spacing w:before="15" w:line="264" w:lineRule="auto"/>
                  <w:ind w:left="3864" w:right="1791" w:hanging="2133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C.N.P.J.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06.352.421/0001-68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Criada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nos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termos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Lei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4.400,</w:t>
                </w:r>
                <w:r>
                  <w:rPr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30/12/1981</w:t>
                </w:r>
                <w:r>
                  <w:rPr>
                    <w:spacing w:val="-34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w w:val="105"/>
                    <w:sz w:val="13"/>
                  </w:rPr>
                  <w:t>www.uema.br</w:t>
                </w:r>
                <w:r>
                  <w:rPr>
                    <w:w w:val="105"/>
                    <w:sz w:val="13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(0814213)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75.6pt;margin-top:822.15pt;height:13.2pt;width:14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2024.240201.07493 / pg. </w:t>
                </w:r>
                <w:r>
                  <w:fldChar w:fldCharType="begin"/>
                </w:r>
                <w:r>
                  <w:rPr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812" w:hanging="285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43" w:hanging="2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66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89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35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58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81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04" w:hanging="285"/>
      </w:pPr>
      <w:rPr>
        <w:rFonts w:hint="default"/>
        <w:lang w:val="pt-PT" w:eastAsia="en-US" w:bidi="ar-SA"/>
      </w:rPr>
    </w:lvl>
  </w:abstractNum>
  <w:abstractNum w:abstractNumId="1">
    <w:nsid w:val="0248C179"/>
    <w:multiLevelType w:val="multilevel"/>
    <w:tmpl w:val="0248C179"/>
    <w:lvl w:ilvl="0" w:tentative="0">
      <w:start w:val="1"/>
      <w:numFmt w:val="lowerLetter"/>
      <w:lvlText w:val="%1)"/>
      <w:lvlJc w:val="left"/>
      <w:pPr>
        <w:ind w:left="527" w:hanging="285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73" w:hanging="2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26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79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32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85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38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91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44" w:hanging="28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8481F3B"/>
    <w:rsid w:val="5FE675D1"/>
    <w:rsid w:val="657B5C23"/>
    <w:rsid w:val="729F1A9A"/>
    <w:rsid w:val="782F1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3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312" w:right="31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ind w:left="430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2024-04-10T16:01:00Z</dcterms:created>
  <dc:creator>User 2</dc:creator>
  <cp:lastModifiedBy>CACE</cp:lastModifiedBy>
  <dcterms:modified xsi:type="dcterms:W3CDTF">2024-04-10T18:31:13Z</dcterms:modified>
  <dc:title>PDF 2024.240201.07493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FE0355565DEB40E0A2349455E4166696</vt:lpwstr>
  </property>
</Properties>
</file>