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204" w:firstLine="840" w:firstLineChars="300"/>
        <w:jc w:val="center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DECLARAÇÃO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RENDIMENTO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TRABALHADOR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AUTÔNOMO</w:t>
      </w:r>
      <w:r>
        <w:rPr>
          <w:sz w:val="28"/>
          <w:szCs w:val="28"/>
          <w:vertAlign w:val="superscript"/>
        </w:rPr>
        <w:t>1</w:t>
      </w:r>
      <w:r>
        <w:rPr>
          <w:rFonts w:hint="default"/>
          <w:sz w:val="28"/>
          <w:szCs w:val="28"/>
          <w:vertAlign w:val="superscript"/>
          <w:lang w:val="pt-BR"/>
        </w:rPr>
        <w:t xml:space="preserve">  </w:t>
      </w:r>
      <w:r>
        <w:rPr>
          <w:rFonts w:hint="default"/>
          <w:sz w:val="28"/>
          <w:szCs w:val="28"/>
          <w:lang w:val="pt-BR"/>
        </w:rPr>
        <w:t>PARA O RESPONSÁVEL FINANCEIRO</w:t>
      </w:r>
      <w:bookmarkStart w:id="0" w:name="_GoBack"/>
      <w:bookmarkEnd w:id="0"/>
    </w:p>
    <w:p>
      <w:pPr>
        <w:pStyle w:val="6"/>
        <w:rPr>
          <w:rFonts w:ascii="Arial"/>
          <w:b/>
          <w:sz w:val="30"/>
        </w:rPr>
      </w:pPr>
    </w:p>
    <w:p>
      <w:pPr>
        <w:pStyle w:val="6"/>
        <w:spacing w:before="11"/>
        <w:rPr>
          <w:rFonts w:ascii="Arial"/>
          <w:b/>
          <w:sz w:val="27"/>
        </w:rPr>
      </w:pPr>
    </w:p>
    <w:p>
      <w:pPr>
        <w:pStyle w:val="6"/>
        <w:tabs>
          <w:tab w:val="left" w:pos="3166"/>
          <w:tab w:val="left" w:pos="3740"/>
          <w:tab w:val="left" w:pos="3922"/>
          <w:tab w:val="left" w:pos="4563"/>
          <w:tab w:val="left" w:pos="4909"/>
          <w:tab w:val="left" w:pos="5669"/>
          <w:tab w:val="left" w:pos="8267"/>
          <w:tab w:val="left" w:pos="8357"/>
          <w:tab w:val="left" w:pos="9506"/>
        </w:tabs>
        <w:spacing w:line="360" w:lineRule="auto"/>
        <w:ind w:left="442" w:right="208" w:firstLine="1132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portador(a)</w:t>
      </w:r>
      <w:r>
        <w:rPr>
          <w:spacing w:val="47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RG</w:t>
      </w:r>
      <w:r>
        <w:rPr>
          <w:spacing w:val="27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8"/>
        </w:rPr>
        <w:t xml:space="preserve"> </w:t>
      </w:r>
      <w:r>
        <w:t>CPF</w:t>
      </w:r>
      <w:r>
        <w:rPr>
          <w:spacing w:val="27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 xml:space="preserve">residente    </w:t>
      </w:r>
      <w:r>
        <w:rPr>
          <w:spacing w:val="11"/>
        </w:rPr>
        <w:t xml:space="preserve"> </w:t>
      </w:r>
      <w:r>
        <w:t xml:space="preserve">na    </w:t>
      </w:r>
      <w:r>
        <w:rPr>
          <w:spacing w:val="8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n.º</w:t>
      </w:r>
      <w:r>
        <w:rPr>
          <w:u w:val="single"/>
        </w:rPr>
        <w:t xml:space="preserve">        </w:t>
      </w:r>
      <w:r>
        <w:rPr>
          <w:spacing w:val="59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u w:val="thick"/>
        </w:rPr>
        <w:tab/>
      </w:r>
      <w:r>
        <w:rPr>
          <w:u w:val="thick"/>
        </w:rPr>
        <w:tab/>
      </w:r>
      <w:r>
        <w:t xml:space="preserve">,  </w:t>
      </w:r>
      <w:r>
        <w:rPr>
          <w:spacing w:val="40"/>
        </w:rPr>
        <w:t xml:space="preserve"> </w:t>
      </w:r>
      <w:r>
        <w:t>Estado</w:t>
      </w:r>
      <w:r>
        <w:rPr>
          <w:spacing w:val="-62"/>
        </w:rPr>
        <w:t xml:space="preserve"> </w:t>
      </w:r>
      <w:r>
        <w:t>do</w:t>
      </w:r>
      <w:r>
        <w:rPr>
          <w:u w:val="single"/>
        </w:rPr>
        <w:tab/>
      </w:r>
      <w:r>
        <w:t xml:space="preserve">, venho por meio desta declarar que sou </w:t>
      </w:r>
      <w:r>
        <w:rPr>
          <w:rFonts w:ascii="Arial" w:hAnsi="Arial"/>
          <w:i/>
        </w:rPr>
        <w:t>(Ex: pai, mãe, avô,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etc.)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>
        <w:t>, responsável financeiro pelo(a) Candidato(a) à Bolsa</w:t>
      </w:r>
      <w:r>
        <w:rPr>
          <w:spacing w:val="1"/>
        </w:rPr>
        <w:t xml:space="preserve"> </w:t>
      </w:r>
      <w:r>
        <w:t>Permanência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Trabalho</w:t>
      </w:r>
      <w:r>
        <w:rPr>
          <w:spacing w:val="-61"/>
        </w:rPr>
        <w:t xml:space="preserve"> </w:t>
      </w:r>
      <w:r>
        <w:t>como autônomo(a), sem vínculo empregatício de carteira assinada. Realizo atividades no</w:t>
      </w:r>
      <w:r>
        <w:rPr>
          <w:spacing w:val="-61"/>
        </w:rPr>
        <w:t xml:space="preserve"> </w:t>
      </w:r>
      <w:r>
        <w:t>ramo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2"/>
        </w:rPr>
        <w:t xml:space="preserve"> </w:t>
      </w:r>
      <w:r>
        <w:t>obtendo</w:t>
      </w:r>
      <w:r>
        <w:rPr>
          <w:spacing w:val="16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renda</w:t>
      </w:r>
      <w:r>
        <w:rPr>
          <w:spacing w:val="15"/>
        </w:rPr>
        <w:t xml:space="preserve"> </w:t>
      </w:r>
      <w:r>
        <w:t>média</w:t>
      </w:r>
      <w:r>
        <w:rPr>
          <w:spacing w:val="15"/>
        </w:rPr>
        <w:t xml:space="preserve"> </w:t>
      </w:r>
      <w:r>
        <w:t>mensal</w:t>
      </w:r>
      <w:r>
        <w:rPr>
          <w:spacing w:val="1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torno</w:t>
      </w:r>
      <w:r>
        <w:rPr>
          <w:spacing w:val="6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>
      <w:pPr>
        <w:pStyle w:val="6"/>
        <w:spacing w:line="360" w:lineRule="auto"/>
        <w:ind w:left="442" w:right="210" w:firstLine="1132"/>
        <w:jc w:val="both"/>
      </w:pPr>
      <w:r>
        <w:t>Subscrevo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declaração,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via,</w:t>
      </w:r>
      <w:r>
        <w:rPr>
          <w:spacing w:val="1"/>
        </w:rPr>
        <w:t xml:space="preserve"> </w:t>
      </w:r>
      <w:r>
        <w:t>reconhecendo</w:t>
      </w:r>
      <w:r>
        <w:rPr>
          <w:spacing w:val="1"/>
        </w:rPr>
        <w:t xml:space="preserve"> </w:t>
      </w:r>
      <w:r>
        <w:t>como</w:t>
      </w:r>
      <w:r>
        <w:rPr>
          <w:spacing w:val="-61"/>
        </w:rPr>
        <w:t xml:space="preserve"> </w:t>
      </w:r>
      <w:r>
        <w:t>verdadeiro</w:t>
      </w:r>
      <w:r>
        <w:rPr>
          <w:spacing w:val="16"/>
        </w:rPr>
        <w:t xml:space="preserve"> </w:t>
      </w:r>
      <w:r>
        <w:t>seu conteúdo.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tabs>
          <w:tab w:val="left" w:pos="4920"/>
          <w:tab w:val="left" w:pos="6237"/>
          <w:tab w:val="left" w:pos="8668"/>
        </w:tabs>
        <w:spacing w:before="161"/>
        <w:ind w:left="989"/>
      </w:pPr>
      <w:r>
        <w:t>Local: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pt-BR"/>
        </w:rPr>
        <w:t>4</w:t>
      </w:r>
      <w: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16"/>
        </w:rPr>
      </w:pPr>
      <w:r>
        <w:pict>
          <v:shape id="_x0000_s1029" o:spid="_x0000_s1029" style="position:absolute;left:0pt;margin-left:177.1pt;margin-top:11.6pt;height:0.1pt;width:258.05pt;mso-position-horizontal-relative:page;mso-wrap-distance-bottom:0pt;mso-wrap-distance-top:0pt;z-index:-251654144;mso-width-relative:page;mso-height-relative:page;" filled="f" stroked="t" coordorigin="3542,233" coordsize="5161,0" path="m3542,233l8703,233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6"/>
        <w:ind w:left="287" w:right="20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2"/>
        </w:rPr>
      </w:pPr>
      <w:r>
        <w:pict>
          <v:rect id="_x0000_s1030" o:spid="_x0000_s1030" o:spt="1" style="position:absolute;left:0pt;margin-left:85.1pt;margin-top:9.4pt;height:0.55pt;width:144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63"/>
        <w:ind w:left="442" w:right="0" w:firstLine="0"/>
        <w:jc w:val="left"/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1"/>
          <w:sz w:val="18"/>
          <w:vertAlign w:val="baseline"/>
        </w:rPr>
        <w:t xml:space="preserve"> </w:t>
      </w:r>
      <w:r>
        <w:rPr>
          <w:sz w:val="18"/>
          <w:vertAlign w:val="baseline"/>
        </w:rPr>
        <w:t xml:space="preserve">Trabalhador Autônomo: é toda pessoa que exerce sua atividade profissional sem </w:t>
      </w:r>
      <w:r>
        <w:fldChar w:fldCharType="begin"/>
      </w:r>
      <w:r>
        <w:instrText xml:space="preserve"> HYPERLINK "http://www.guiatrabalhista.com.br/tematicas/vinculoempregaticio.htm" \h </w:instrText>
      </w:r>
      <w:r>
        <w:fldChar w:fldCharType="separate"/>
      </w:r>
      <w:r>
        <w:rPr>
          <w:sz w:val="18"/>
          <w:vertAlign w:val="baseline"/>
        </w:rPr>
        <w:t xml:space="preserve">vínculo empregatício, </w:t>
      </w:r>
      <w:r>
        <w:rPr>
          <w:sz w:val="18"/>
          <w:vertAlign w:val="baseline"/>
        </w:rPr>
        <w:fldChar w:fldCharType="end"/>
      </w:r>
      <w:r>
        <w:rPr>
          <w:sz w:val="18"/>
          <w:vertAlign w:val="baseline"/>
        </w:rPr>
        <w:t>por conta</w:t>
      </w:r>
      <w:r>
        <w:rPr>
          <w:spacing w:val="-47"/>
          <w:sz w:val="18"/>
          <w:vertAlign w:val="baseline"/>
        </w:rPr>
        <w:t xml:space="preserve"> </w:t>
      </w:r>
      <w:r>
        <w:rPr>
          <w:sz w:val="18"/>
          <w:vertAlign w:val="baseline"/>
        </w:rPr>
        <w:t>própria</w:t>
      </w:r>
      <w:r>
        <w:rPr>
          <w:spacing w:val="-2"/>
          <w:sz w:val="18"/>
          <w:vertAlign w:val="baseline"/>
        </w:rPr>
        <w:t xml:space="preserve"> </w:t>
      </w:r>
      <w:r>
        <w:rPr>
          <w:sz w:val="18"/>
          <w:vertAlign w:val="baseline"/>
        </w:rPr>
        <w:t>ecom</w:t>
      </w:r>
      <w:r>
        <w:rPr>
          <w:spacing w:val="-7"/>
          <w:sz w:val="18"/>
          <w:vertAlign w:val="baseline"/>
        </w:rPr>
        <w:t xml:space="preserve"> </w:t>
      </w:r>
      <w:r>
        <w:rPr>
          <w:sz w:val="18"/>
          <w:vertAlign w:val="baseline"/>
        </w:rPr>
        <w:t>assunção</w:t>
      </w:r>
      <w:r>
        <w:rPr>
          <w:spacing w:val="-3"/>
          <w:sz w:val="18"/>
          <w:vertAlign w:val="baseline"/>
        </w:rPr>
        <w:t xml:space="preserve"> </w:t>
      </w:r>
      <w:r>
        <w:rPr>
          <w:sz w:val="18"/>
          <w:vertAlign w:val="baseline"/>
        </w:rPr>
        <w:t>de</w:t>
      </w:r>
      <w:r>
        <w:rPr>
          <w:spacing w:val="-4"/>
          <w:sz w:val="18"/>
          <w:vertAlign w:val="baseline"/>
        </w:rPr>
        <w:t xml:space="preserve"> </w:t>
      </w:r>
      <w:r>
        <w:rPr>
          <w:sz w:val="18"/>
          <w:vertAlign w:val="baseline"/>
        </w:rPr>
        <w:t>seus próprios riscos. A</w:t>
      </w:r>
      <w:r>
        <w:rPr>
          <w:spacing w:val="-4"/>
          <w:sz w:val="18"/>
          <w:vertAlign w:val="baseline"/>
        </w:rPr>
        <w:t xml:space="preserve"> </w:t>
      </w:r>
      <w:r>
        <w:rPr>
          <w:sz w:val="18"/>
          <w:vertAlign w:val="baseline"/>
        </w:rPr>
        <w:t>prestação</w:t>
      </w:r>
      <w:r>
        <w:rPr>
          <w:spacing w:val="-2"/>
          <w:sz w:val="18"/>
          <w:vertAlign w:val="baseline"/>
        </w:rPr>
        <w:t xml:space="preserve"> </w:t>
      </w:r>
      <w:r>
        <w:rPr>
          <w:sz w:val="18"/>
          <w:vertAlign w:val="baseline"/>
        </w:rPr>
        <w:t>de</w:t>
      </w:r>
      <w:r>
        <w:rPr>
          <w:spacing w:val="-1"/>
          <w:sz w:val="18"/>
          <w:vertAlign w:val="baseline"/>
        </w:rPr>
        <w:t xml:space="preserve"> </w:t>
      </w:r>
      <w:r>
        <w:rPr>
          <w:sz w:val="18"/>
          <w:vertAlign w:val="baseline"/>
        </w:rPr>
        <w:t>serviços é</w:t>
      </w:r>
      <w:r>
        <w:rPr>
          <w:spacing w:val="-4"/>
          <w:sz w:val="18"/>
          <w:vertAlign w:val="baseline"/>
        </w:rPr>
        <w:t xml:space="preserve"> </w:t>
      </w:r>
      <w:r>
        <w:rPr>
          <w:sz w:val="18"/>
          <w:vertAlign w:val="baseline"/>
        </w:rPr>
        <w:t>de</w:t>
      </w:r>
      <w:r>
        <w:rPr>
          <w:spacing w:val="-1"/>
          <w:sz w:val="18"/>
          <w:vertAlign w:val="baseline"/>
        </w:rPr>
        <w:t xml:space="preserve"> </w:t>
      </w:r>
      <w:r>
        <w:rPr>
          <w:sz w:val="18"/>
          <w:vertAlign w:val="baseline"/>
        </w:rPr>
        <w:t>forma</w:t>
      </w:r>
      <w:r>
        <w:rPr>
          <w:spacing w:val="-2"/>
          <w:sz w:val="18"/>
          <w:vertAlign w:val="baseline"/>
        </w:rPr>
        <w:t xml:space="preserve"> </w:t>
      </w:r>
      <w:r>
        <w:rPr>
          <w:sz w:val="18"/>
          <w:vertAlign w:val="baseline"/>
        </w:rPr>
        <w:t>eventual</w:t>
      </w:r>
      <w:r>
        <w:rPr>
          <w:spacing w:val="-4"/>
          <w:sz w:val="18"/>
          <w:vertAlign w:val="baseline"/>
        </w:rPr>
        <w:t xml:space="preserve"> </w:t>
      </w:r>
      <w:r>
        <w:rPr>
          <w:sz w:val="18"/>
          <w:vertAlign w:val="baseline"/>
        </w:rPr>
        <w:t>e</w:t>
      </w:r>
      <w:r>
        <w:rPr>
          <w:spacing w:val="3"/>
          <w:sz w:val="18"/>
          <w:vertAlign w:val="baseline"/>
        </w:rPr>
        <w:t xml:space="preserve"> </w:t>
      </w:r>
      <w:r>
        <w:rPr>
          <w:sz w:val="18"/>
          <w:vertAlign w:val="baseline"/>
        </w:rPr>
        <w:t>não</w:t>
      </w:r>
      <w:r>
        <w:rPr>
          <w:spacing w:val="-2"/>
          <w:sz w:val="18"/>
          <w:vertAlign w:val="baseline"/>
        </w:rPr>
        <w:t xml:space="preserve"> </w:t>
      </w:r>
      <w:r>
        <w:rPr>
          <w:sz w:val="18"/>
          <w:vertAlign w:val="baseline"/>
        </w:rPr>
        <w:t>habitual.</w:t>
      </w: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1D741A"/>
    <w:rsid w:val="08EB12C6"/>
    <w:rsid w:val="0FAF74CA"/>
    <w:rsid w:val="12E96D17"/>
    <w:rsid w:val="1D08430C"/>
    <w:rsid w:val="27075548"/>
    <w:rsid w:val="2F8617DE"/>
    <w:rsid w:val="338269C3"/>
    <w:rsid w:val="38B62E0E"/>
    <w:rsid w:val="64B66ACB"/>
    <w:rsid w:val="7D246C6D"/>
    <w:rsid w:val="7F590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dcterms:modified xsi:type="dcterms:W3CDTF">2024-04-09T18:05:57Z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0929F5AC0ED341F4B2D1A8F8027015D2</vt:lpwstr>
  </property>
</Properties>
</file>