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ind w:left="2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9.5pt;height:42.5pt;mso-position-horizontal-relative:char;mso-position-vertical-relative:line" type="#_x0000_t202" filled="true" fillcolor="#8db3e0" stroked="true" strokeweight=".48008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072" w:right="206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AUXÍLIO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REFEIÇÃO </w:t>
                  </w:r>
                  <w:r>
                    <w:rPr>
                      <w:rFonts w:ascii="Arial" w:hAnsi="Arial"/>
                      <w:b/>
                      <w:position w:val="1"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7"/>
                      <w:position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position w:val="1"/>
                      <w:sz w:val="24"/>
                    </w:rPr>
                    <w:t>EDITAL</w:t>
                  </w:r>
                  <w:r>
                    <w:rPr>
                      <w:rFonts w:ascii="Arial" w:hAnsi="Arial"/>
                      <w:b/>
                      <w:spacing w:val="-2"/>
                      <w:position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position w:val="1"/>
                      <w:sz w:val="24"/>
                    </w:rPr>
                    <w:t>Nº</w:t>
                  </w:r>
                  <w:r>
                    <w:rPr>
                      <w:rFonts w:ascii="Arial" w:hAnsi="Arial"/>
                      <w:b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position w:val="1"/>
                      <w:sz w:val="24"/>
                    </w:rPr>
                    <w:t>12/2021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23"/>
        </w:rPr>
      </w:pPr>
    </w:p>
    <w:p>
      <w:pPr>
        <w:pStyle w:val="Heading1"/>
        <w:spacing w:before="92"/>
      </w:pPr>
      <w:r>
        <w:rPr/>
        <w:t>TERMO</w:t>
      </w:r>
      <w:r>
        <w:rPr>
          <w:spacing w:val="-3"/>
        </w:rPr>
        <w:t> </w:t>
      </w:r>
      <w:r>
        <w:rPr/>
        <w:t>DE COMPROMISSO</w:t>
      </w:r>
    </w:p>
    <w:p>
      <w:pPr>
        <w:pStyle w:val="BodyText"/>
        <w:spacing w:before="11"/>
        <w:ind w:left="0"/>
        <w:rPr>
          <w:rFonts w:ascii="Arial"/>
          <w:b/>
          <w:sz w:val="38"/>
        </w:rPr>
      </w:pPr>
    </w:p>
    <w:p>
      <w:pPr>
        <w:pStyle w:val="BodyText"/>
        <w:spacing w:line="360" w:lineRule="auto"/>
        <w:ind w:right="99"/>
        <w:jc w:val="both"/>
      </w:pPr>
      <w:r>
        <w:rPr/>
        <w:t>Pelo presente instrumento, a Universidade Estadual do Maranhão - UEMA, neste ato</w:t>
      </w:r>
      <w:r>
        <w:rPr>
          <w:spacing w:val="-64"/>
        </w:rPr>
        <w:t> </w:t>
      </w:r>
      <w:r>
        <w:rPr/>
        <w:t>representada pela Pró-Reitoria de Extensão e Assuntos Estudantis</w:t>
      </w:r>
      <w:r>
        <w:rPr>
          <w:spacing w:val="1"/>
        </w:rPr>
        <w:t> </w:t>
      </w:r>
      <w:r>
        <w:rPr/>
        <w:t>- PROEXAE,</w:t>
      </w:r>
      <w:r>
        <w:rPr>
          <w:spacing w:val="1"/>
        </w:rPr>
        <w:t> </w:t>
      </w:r>
      <w:r>
        <w:rPr/>
        <w:t>através</w:t>
      </w:r>
      <w:r>
        <w:rPr>
          <w:spacing w:val="38"/>
        </w:rPr>
        <w:t> </w:t>
      </w:r>
      <w:r>
        <w:rPr/>
        <w:t>do</w:t>
      </w:r>
      <w:r>
        <w:rPr>
          <w:spacing w:val="35"/>
        </w:rPr>
        <w:t> </w:t>
      </w:r>
      <w:r>
        <w:rPr/>
        <w:t>Edital</w:t>
      </w:r>
      <w:r>
        <w:rPr>
          <w:spacing w:val="35"/>
        </w:rPr>
        <w:t> </w:t>
      </w:r>
      <w:r>
        <w:rPr/>
        <w:t>nº</w:t>
      </w:r>
      <w:r>
        <w:rPr>
          <w:spacing w:val="37"/>
        </w:rPr>
        <w:t> </w:t>
      </w:r>
      <w:r>
        <w:rPr/>
        <w:t>12/2021,</w:t>
      </w:r>
      <w:r>
        <w:rPr>
          <w:spacing w:val="38"/>
        </w:rPr>
        <w:t> </w:t>
      </w:r>
      <w:r>
        <w:rPr/>
        <w:t>firma</w:t>
      </w:r>
      <w:r>
        <w:rPr>
          <w:spacing w:val="35"/>
        </w:rPr>
        <w:t> </w:t>
      </w:r>
      <w:r>
        <w:rPr/>
        <w:t>compromisso</w:t>
      </w:r>
      <w:r>
        <w:rPr>
          <w:spacing w:val="35"/>
        </w:rPr>
        <w:t> </w:t>
      </w:r>
      <w:r>
        <w:rPr/>
        <w:t>com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/>
        <w:t>(a)</w:t>
      </w:r>
      <w:r>
        <w:rPr>
          <w:spacing w:val="37"/>
        </w:rPr>
        <w:t> </w:t>
      </w:r>
      <w:r>
        <w:rPr/>
        <w:t>estudante</w:t>
      </w:r>
    </w:p>
    <w:p>
      <w:pPr>
        <w:pStyle w:val="BodyText"/>
        <w:spacing w:line="275" w:lineRule="exact"/>
        <w:jc w:val="both"/>
      </w:pPr>
      <w:r>
        <w:rPr/>
        <w:t>..........................................................................................,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graduação</w:t>
      </w:r>
      <w:r>
        <w:rPr>
          <w:spacing w:val="25"/>
        </w:rPr>
        <w:t> </w:t>
      </w:r>
      <w:r>
        <w:rPr/>
        <w:t>em</w:t>
      </w:r>
    </w:p>
    <w:p>
      <w:pPr>
        <w:pStyle w:val="BodyText"/>
        <w:tabs>
          <w:tab w:pos="9109" w:val="left" w:leader="dot"/>
        </w:tabs>
        <w:spacing w:before="140"/>
      </w:pPr>
      <w:r>
        <w:rPr/>
        <w:t>.....................................................................,</w:t>
      </w:r>
      <w:r>
        <w:rPr>
          <w:spacing w:val="4"/>
        </w:rPr>
        <w:t> </w:t>
      </w:r>
      <w:r>
        <w:rPr/>
        <w:t>Campus</w:t>
      </w:r>
      <w:r>
        <w:rPr>
          <w:spacing w:val="14"/>
        </w:rPr>
        <w:t> </w:t>
      </w:r>
      <w:r>
        <w:rPr/>
        <w:t>de</w:t>
        <w:tab/>
        <w:t>,</w:t>
      </w:r>
    </w:p>
    <w:p>
      <w:pPr>
        <w:pStyle w:val="BodyText"/>
        <w:tabs>
          <w:tab w:pos="8133" w:val="left" w:leader="dot"/>
        </w:tabs>
        <w:spacing w:before="136"/>
      </w:pPr>
      <w:r>
        <w:rPr/>
        <w:t>Matrícula</w:t>
      </w:r>
      <w:r>
        <w:rPr>
          <w:spacing w:val="1"/>
        </w:rPr>
        <w:t> </w:t>
      </w:r>
      <w:r>
        <w:rPr/>
        <w:t>nº...........................................,</w:t>
      </w:r>
      <w:r>
        <w:rPr>
          <w:spacing w:val="-5"/>
        </w:rPr>
        <w:t> </w:t>
      </w:r>
      <w:r>
        <w:rPr/>
        <w:t>CPF</w:t>
      </w:r>
      <w:r>
        <w:rPr>
          <w:spacing w:val="-13"/>
        </w:rPr>
        <w:t> </w:t>
      </w:r>
      <w:r>
        <w:rPr/>
        <w:t>nº</w:t>
        <w:tab/>
        <w:t>,</w:t>
      </w:r>
      <w:r>
        <w:rPr>
          <w:spacing w:val="-6"/>
        </w:rPr>
        <w:t> </w:t>
      </w:r>
      <w:r>
        <w:rPr/>
        <w:t>cabendo</w:t>
      </w:r>
    </w:p>
    <w:p>
      <w:pPr>
        <w:pStyle w:val="BodyText"/>
        <w:tabs>
          <w:tab w:pos="1624" w:val="left" w:leader="none"/>
          <w:tab w:pos="3005" w:val="left" w:leader="none"/>
          <w:tab w:pos="3345" w:val="left" w:leader="none"/>
          <w:tab w:pos="3741" w:val="left" w:leader="none"/>
          <w:tab w:pos="4664" w:val="left" w:leader="none"/>
          <w:tab w:pos="5816" w:val="left" w:leader="none"/>
          <w:tab w:pos="6156" w:val="left" w:leader="none"/>
          <w:tab w:pos="7403" w:val="left" w:leader="none"/>
          <w:tab w:pos="7995" w:val="left" w:leader="none"/>
        </w:tabs>
        <w:spacing w:line="360" w:lineRule="auto" w:before="140"/>
        <w:ind w:right="120"/>
      </w:pPr>
      <w:r>
        <w:rPr/>
        <w:t>ao (a) mesmo (a) observar o cumprimento das seguintes cláusulas e condições:</w:t>
      </w:r>
      <w:r>
        <w:rPr>
          <w:spacing w:val="1"/>
        </w:rPr>
        <w:t> </w:t>
      </w:r>
      <w:r>
        <w:rPr>
          <w:rFonts w:ascii="Arial" w:hAnsi="Arial"/>
          <w:b/>
        </w:rPr>
        <w:t>CLÁUSULA</w:t>
        <w:tab/>
        <w:t>PRIMEIRA</w:t>
        <w:tab/>
      </w:r>
      <w:r>
        <w:rPr/>
        <w:t>–</w:t>
        <w:tab/>
        <w:t>O</w:t>
        <w:tab/>
        <w:t>Auxílio</w:t>
        <w:tab/>
        <w:t>Refeição</w:t>
        <w:tab/>
        <w:t>é</w:t>
        <w:tab/>
        <w:t>destinado</w:t>
        <w:tab/>
        <w:t>aos</w:t>
        <w:tab/>
        <w:t>estudantes</w:t>
      </w:r>
      <w:r>
        <w:rPr>
          <w:spacing w:val="-64"/>
        </w:rPr>
        <w:t> </w:t>
      </w:r>
      <w:r>
        <w:rPr/>
        <w:t>regularmente</w:t>
      </w:r>
      <w:r>
        <w:rPr>
          <w:spacing w:val="-1"/>
        </w:rPr>
        <w:t> </w:t>
      </w:r>
      <w:r>
        <w:rPr/>
        <w:t>matriculados</w:t>
      </w:r>
      <w:r>
        <w:rPr>
          <w:spacing w:val="2"/>
        </w:rPr>
        <w:t> </w:t>
      </w:r>
      <w:r>
        <w:rPr/>
        <w:t>em</w:t>
      </w:r>
      <w:r>
        <w:rPr>
          <w:spacing w:val="5"/>
        </w:rPr>
        <w:t> </w:t>
      </w:r>
      <w:r>
        <w:rPr/>
        <w:t>cursos</w:t>
      </w:r>
      <w:r>
        <w:rPr>
          <w:spacing w:val="4"/>
        </w:rPr>
        <w:t> </w:t>
      </w:r>
      <w:r>
        <w:rPr/>
        <w:t>presenciais</w:t>
      </w:r>
      <w:r>
        <w:rPr>
          <w:spacing w:val="2"/>
        </w:rPr>
        <w:t> </w:t>
      </w:r>
      <w:r>
        <w:rPr/>
        <w:t>regulares</w:t>
      </w:r>
      <w:r>
        <w:rPr>
          <w:spacing w:val="2"/>
        </w:rPr>
        <w:t> </w:t>
      </w:r>
      <w:r>
        <w:rPr/>
        <w:t>de graduação</w:t>
      </w:r>
      <w:r>
        <w:rPr>
          <w:spacing w:val="3"/>
        </w:rPr>
        <w:t> </w:t>
      </w:r>
      <w:r>
        <w:rPr/>
        <w:t>do Centro</w:t>
      </w:r>
      <w:r>
        <w:rPr>
          <w:spacing w:val="-64"/>
        </w:rPr>
        <w:t> </w:t>
      </w:r>
      <w:r>
        <w:rPr/>
        <w:t>de</w:t>
      </w:r>
      <w:r>
        <w:rPr>
          <w:spacing w:val="36"/>
        </w:rPr>
        <w:t> </w:t>
      </w:r>
      <w:r>
        <w:rPr/>
        <w:t>Estudos</w:t>
      </w:r>
      <w:r>
        <w:rPr>
          <w:spacing w:val="38"/>
        </w:rPr>
        <w:t> </w:t>
      </w:r>
      <w:r>
        <w:rPr/>
        <w:t>Superiores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Balsas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CESBA/UEMA,</w:t>
      </w:r>
      <w:r>
        <w:rPr>
          <w:spacing w:val="39"/>
        </w:rPr>
        <w:t> </w:t>
      </w:r>
      <w:r>
        <w:rPr/>
        <w:t>com</w:t>
      </w:r>
      <w:r>
        <w:rPr>
          <w:spacing w:val="39"/>
        </w:rPr>
        <w:t> </w:t>
      </w:r>
      <w:r>
        <w:rPr/>
        <w:t>comprovada</w:t>
      </w:r>
      <w:r>
        <w:rPr>
          <w:spacing w:val="36"/>
        </w:rPr>
        <w:t> </w:t>
      </w:r>
      <w:r>
        <w:rPr/>
        <w:t>situação</w:t>
      </w:r>
      <w:r>
        <w:rPr>
          <w:spacing w:val="40"/>
        </w:rPr>
        <w:t> </w:t>
      </w:r>
      <w:r>
        <w:rPr/>
        <w:t>de</w:t>
      </w:r>
      <w:r>
        <w:rPr>
          <w:spacing w:val="-64"/>
        </w:rPr>
        <w:t> </w:t>
      </w:r>
      <w:r>
        <w:rPr/>
        <w:t>vulnerabilidade</w:t>
      </w:r>
      <w:r>
        <w:rPr>
          <w:spacing w:val="-3"/>
        </w:rPr>
        <w:t> </w:t>
      </w:r>
      <w:r>
        <w:rPr/>
        <w:t>socioeconômica, para</w:t>
      </w:r>
      <w:r>
        <w:rPr>
          <w:spacing w:val="1"/>
        </w:rPr>
        <w:t> </w:t>
      </w:r>
      <w:r>
        <w:rPr/>
        <w:t>custear despesas com</w:t>
      </w:r>
      <w:r>
        <w:rPr>
          <w:spacing w:val="-1"/>
        </w:rPr>
        <w:t> </w:t>
      </w:r>
      <w:r>
        <w:rPr/>
        <w:t>refeição.</w:t>
      </w:r>
    </w:p>
    <w:p>
      <w:pPr>
        <w:pStyle w:val="BodyText"/>
        <w:spacing w:line="360" w:lineRule="auto"/>
        <w:ind w:right="123"/>
        <w:jc w:val="both"/>
      </w:pPr>
      <w:r>
        <w:rPr>
          <w:rFonts w:ascii="Arial" w:hAnsi="Arial"/>
          <w:b/>
        </w:rPr>
        <w:t>CLÁUSULA SEGUNDA </w:t>
      </w:r>
      <w:r>
        <w:rPr/>
        <w:t>– O benefício consistirá em um crédito de até R$ 90,00</w:t>
      </w:r>
      <w:r>
        <w:rPr>
          <w:spacing w:val="1"/>
        </w:rPr>
        <w:t> </w:t>
      </w:r>
      <w:r>
        <w:rPr/>
        <w:t>(noventa</w:t>
      </w:r>
      <w:r>
        <w:rPr>
          <w:spacing w:val="1"/>
        </w:rPr>
        <w:t> </w:t>
      </w:r>
      <w:r>
        <w:rPr/>
        <w:t>reais)</w:t>
      </w:r>
      <w:r>
        <w:rPr>
          <w:spacing w:val="1"/>
        </w:rPr>
        <w:t> </w:t>
      </w:r>
      <w:r>
        <w:rPr/>
        <w:t>mensais,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disponibilizado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custear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refeição.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benefício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efetuado</w:t>
      </w:r>
      <w:r>
        <w:rPr>
          <w:spacing w:val="3"/>
        </w:rPr>
        <w:t> </w:t>
      </w:r>
      <w:r>
        <w:rPr/>
        <w:t>em</w:t>
      </w:r>
      <w:r>
        <w:rPr>
          <w:spacing w:val="-2"/>
        </w:rPr>
        <w:t> </w:t>
      </w:r>
      <w:r>
        <w:rPr/>
        <w:t>conta</w:t>
      </w:r>
      <w:r>
        <w:rPr>
          <w:spacing w:val="-4"/>
        </w:rPr>
        <w:t> </w:t>
      </w:r>
      <w:r>
        <w:rPr/>
        <w:t>corrente,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do</w:t>
      </w:r>
    </w:p>
    <w:p>
      <w:pPr>
        <w:pStyle w:val="BodyText"/>
        <w:spacing w:line="357" w:lineRule="auto" w:before="1"/>
        <w:ind w:right="120"/>
        <w:jc w:val="both"/>
      </w:pPr>
      <w:r>
        <w:rPr/>
        <w:t>(a) estudante, sendo de exclusiva responsabilidade do (a) mesmo (a) sua abertura e</w:t>
      </w:r>
      <w:r>
        <w:rPr>
          <w:spacing w:val="1"/>
        </w:rPr>
        <w:t> </w:t>
      </w:r>
      <w:r>
        <w:rPr/>
        <w:t>manutenção.</w:t>
      </w:r>
    </w:p>
    <w:p>
      <w:pPr>
        <w:pStyle w:val="BodyText"/>
        <w:spacing w:line="360" w:lineRule="auto" w:before="6"/>
        <w:ind w:right="283"/>
      </w:pPr>
      <w:r>
        <w:rPr>
          <w:rFonts w:ascii="Arial" w:hAnsi="Arial"/>
          <w:b/>
        </w:rPr>
        <w:t>CLÁUSULA TERCEIRA </w:t>
      </w:r>
      <w:r>
        <w:rPr/>
        <w:t>– O (A) estudante contemplado (a) com o Auxílio Refeição</w:t>
      </w:r>
      <w:r>
        <w:rPr>
          <w:spacing w:val="-64"/>
        </w:rPr>
        <w:t> </w:t>
      </w:r>
      <w:r>
        <w:rPr/>
        <w:t>não</w:t>
      </w:r>
      <w:r>
        <w:rPr>
          <w:spacing w:val="-4"/>
        </w:rPr>
        <w:t> </w:t>
      </w:r>
      <w:r>
        <w:rPr/>
        <w:t>poderá</w:t>
      </w:r>
      <w:r>
        <w:rPr>
          <w:spacing w:val="-3"/>
        </w:rPr>
        <w:t> </w:t>
      </w:r>
      <w:r>
        <w:rPr/>
        <w:t>acumular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outro</w:t>
      </w:r>
      <w:r>
        <w:rPr>
          <w:spacing w:val="1"/>
        </w:rPr>
        <w:t> </w:t>
      </w:r>
      <w:r>
        <w:rPr/>
        <w:t>auxílio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Assistência</w:t>
      </w:r>
      <w:r>
        <w:rPr>
          <w:spacing w:val="-3"/>
        </w:rPr>
        <w:t> </w:t>
      </w:r>
      <w:r>
        <w:rPr/>
        <w:t>Estudantil.</w:t>
      </w:r>
    </w:p>
    <w:p>
      <w:pPr>
        <w:pStyle w:val="BodyText"/>
        <w:spacing w:line="357" w:lineRule="auto"/>
        <w:ind w:right="217"/>
      </w:pPr>
      <w:r>
        <w:rPr>
          <w:rFonts w:ascii="Arial" w:hAnsi="Arial"/>
          <w:b/>
        </w:rPr>
        <w:t>CLÁUSULA QUARTA </w:t>
      </w:r>
      <w:r>
        <w:rPr/>
        <w:t>– Quando da assinatura deste Termo de Compromisso, o (a)</w:t>
      </w:r>
      <w:r>
        <w:rPr>
          <w:spacing w:val="-64"/>
        </w:rPr>
        <w:t> </w:t>
      </w:r>
      <w:r>
        <w:rPr/>
        <w:t>estudante</w:t>
      </w:r>
      <w:r>
        <w:rPr>
          <w:spacing w:val="-2"/>
        </w:rPr>
        <w:t> </w:t>
      </w:r>
      <w:r>
        <w:rPr/>
        <w:t>compromete-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2" w:after="0"/>
        <w:ind w:left="604" w:right="0" w:hanging="505"/>
        <w:jc w:val="left"/>
        <w:rPr>
          <w:sz w:val="24"/>
        </w:rPr>
      </w:pPr>
      <w:r>
        <w:rPr>
          <w:sz w:val="24"/>
        </w:rPr>
        <w:t>Manter-se</w:t>
      </w:r>
      <w:r>
        <w:rPr>
          <w:spacing w:val="-5"/>
          <w:sz w:val="24"/>
        </w:rPr>
        <w:t> </w:t>
      </w:r>
      <w:r>
        <w:rPr>
          <w:sz w:val="24"/>
        </w:rPr>
        <w:t>matriculado</w:t>
      </w:r>
      <w:r>
        <w:rPr>
          <w:spacing w:val="-4"/>
          <w:sz w:val="24"/>
        </w:rPr>
        <w:t> </w:t>
      </w: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vigência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auxílio;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  <w:tab w:pos="645" w:val="left" w:leader="none"/>
        </w:tabs>
        <w:spacing w:line="357" w:lineRule="auto" w:before="140" w:after="0"/>
        <w:ind w:left="100" w:right="354" w:firstLine="0"/>
        <w:jc w:val="left"/>
        <w:rPr>
          <w:sz w:val="24"/>
        </w:rPr>
      </w:pPr>
      <w:r>
        <w:rPr>
          <w:sz w:val="24"/>
        </w:rPr>
        <w:t>Apresentar o comprovante de matrícula e o histórico escolar no início de cada</w:t>
      </w:r>
      <w:r>
        <w:rPr>
          <w:spacing w:val="-64"/>
          <w:sz w:val="24"/>
        </w:rPr>
        <w:t> </w:t>
      </w:r>
      <w:r>
        <w:rPr>
          <w:sz w:val="24"/>
        </w:rPr>
        <w:t>semestre</w:t>
      </w:r>
      <w:r>
        <w:rPr>
          <w:spacing w:val="-1"/>
          <w:sz w:val="24"/>
        </w:rPr>
        <w:t> </w:t>
      </w:r>
      <w:r>
        <w:rPr>
          <w:sz w:val="24"/>
        </w:rPr>
        <w:t>letivo;</w:t>
      </w:r>
    </w:p>
    <w:p>
      <w:pPr>
        <w:pStyle w:val="ListParagraph"/>
        <w:numPr>
          <w:ilvl w:val="0"/>
          <w:numId w:val="1"/>
        </w:numPr>
        <w:tabs>
          <w:tab w:pos="588" w:val="left" w:leader="none"/>
          <w:tab w:pos="589" w:val="left" w:leader="none"/>
        </w:tabs>
        <w:spacing w:line="240" w:lineRule="auto" w:before="6" w:after="0"/>
        <w:ind w:left="588" w:right="0" w:hanging="489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4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alteração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sua</w:t>
      </w:r>
      <w:r>
        <w:rPr>
          <w:spacing w:val="-5"/>
          <w:sz w:val="24"/>
        </w:rPr>
        <w:t> </w:t>
      </w:r>
      <w:r>
        <w:rPr>
          <w:sz w:val="24"/>
        </w:rPr>
        <w:t>situação</w:t>
      </w:r>
      <w:r>
        <w:rPr>
          <w:spacing w:val="10"/>
          <w:sz w:val="24"/>
        </w:rPr>
        <w:t> </w:t>
      </w:r>
      <w:r>
        <w:rPr>
          <w:sz w:val="24"/>
        </w:rPr>
        <w:t>socioeconômica;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136" w:after="0"/>
        <w:ind w:left="604" w:right="0" w:hanging="505"/>
        <w:jc w:val="left"/>
        <w:rPr>
          <w:sz w:val="24"/>
        </w:rPr>
      </w:pP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desistência,</w:t>
      </w:r>
      <w:r>
        <w:rPr>
          <w:spacing w:val="-5"/>
          <w:sz w:val="24"/>
        </w:rPr>
        <w:t> </w:t>
      </w:r>
      <w:r>
        <w:rPr>
          <w:sz w:val="24"/>
        </w:rPr>
        <w:t>solicitar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escrito,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cancelamento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auxílio;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  <w:tab w:pos="665" w:val="left" w:leader="none"/>
        </w:tabs>
        <w:spacing w:line="240" w:lineRule="auto" w:before="140" w:after="0"/>
        <w:ind w:left="665" w:right="0" w:hanging="565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desligamento,</w:t>
      </w:r>
      <w:r>
        <w:rPr>
          <w:spacing w:val="-2"/>
          <w:sz w:val="24"/>
        </w:rPr>
        <w:t> </w:t>
      </w:r>
      <w:r>
        <w:rPr>
          <w:sz w:val="24"/>
        </w:rPr>
        <w:t>trancamento,</w:t>
      </w:r>
      <w:r>
        <w:rPr>
          <w:spacing w:val="-2"/>
          <w:sz w:val="24"/>
        </w:rPr>
        <w:t> </w:t>
      </w:r>
      <w:r>
        <w:rPr>
          <w:sz w:val="24"/>
        </w:rPr>
        <w:t>abandono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conclusão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curso</w:t>
      </w:r>
      <w:r>
        <w:rPr>
          <w:spacing w:val="-4"/>
          <w:sz w:val="24"/>
        </w:rPr>
        <w:t> </w:t>
      </w:r>
      <w:r>
        <w:rPr>
          <w:sz w:val="24"/>
        </w:rPr>
        <w:t>que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40" w:h="16860"/>
          <w:pgMar w:header="999" w:footer="810" w:top="2540" w:bottom="1000" w:left="1600" w:right="1040"/>
          <w:pgNumType w:start="1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before="92"/>
      </w:pPr>
      <w:r>
        <w:rPr/>
        <w:t>esteja</w:t>
      </w:r>
      <w:r>
        <w:rPr>
          <w:spacing w:val="-10"/>
        </w:rPr>
        <w:t> </w:t>
      </w:r>
      <w:r>
        <w:rPr/>
        <w:t>matriculado;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7" w:val="left" w:leader="none"/>
        </w:tabs>
        <w:spacing w:line="240" w:lineRule="auto" w:before="136" w:after="0"/>
        <w:ind w:left="536" w:right="0" w:hanging="437"/>
        <w:jc w:val="left"/>
        <w:rPr>
          <w:sz w:val="24"/>
        </w:rPr>
      </w:pPr>
      <w:r>
        <w:rPr>
          <w:spacing w:val="-1"/>
          <w:sz w:val="24"/>
        </w:rPr>
        <w:t>Restituir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à instituição os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valores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recebidos</w:t>
      </w:r>
      <w:r>
        <w:rPr>
          <w:spacing w:val="-19"/>
          <w:sz w:val="24"/>
        </w:rPr>
        <w:t> </w:t>
      </w:r>
      <w:r>
        <w:rPr>
          <w:sz w:val="24"/>
        </w:rPr>
        <w:t>irregularmente.</w:t>
      </w:r>
    </w:p>
    <w:p>
      <w:pPr>
        <w:pStyle w:val="BodyText"/>
        <w:spacing w:line="357" w:lineRule="auto" w:before="140"/>
        <w:ind w:right="217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QUINTA</w:t>
      </w:r>
      <w:r>
        <w:rPr>
          <w:rFonts w:ascii="Arial" w:hAnsi="Arial"/>
          <w:b/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(A)</w:t>
      </w:r>
      <w:r>
        <w:rPr>
          <w:spacing w:val="-5"/>
        </w:rPr>
        <w:t> </w:t>
      </w:r>
      <w:r>
        <w:rPr/>
        <w:t>estudante,</w:t>
      </w:r>
      <w:r>
        <w:rPr>
          <w:spacing w:val="-4"/>
        </w:rPr>
        <w:t> </w:t>
      </w:r>
      <w:r>
        <w:rPr/>
        <w:t>ao</w:t>
      </w:r>
      <w:r>
        <w:rPr>
          <w:spacing w:val="-7"/>
        </w:rPr>
        <w:t> </w:t>
      </w:r>
      <w:r>
        <w:rPr/>
        <w:t>assinar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Termo,</w:t>
      </w:r>
      <w:r>
        <w:rPr>
          <w:spacing w:val="-5"/>
        </w:rPr>
        <w:t> </w:t>
      </w:r>
      <w:r>
        <w:rPr/>
        <w:t>declara</w:t>
      </w:r>
      <w:r>
        <w:rPr>
          <w:spacing w:val="-7"/>
        </w:rPr>
        <w:t> </w:t>
      </w:r>
      <w:r>
        <w:rPr/>
        <w:t>estar</w:t>
      </w:r>
      <w:r>
        <w:rPr>
          <w:spacing w:val="-63"/>
        </w:rPr>
        <w:t> </w:t>
      </w:r>
      <w:r>
        <w:rPr/>
        <w:t>ciente: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  <w:tab w:pos="1033" w:val="left" w:leader="none"/>
        </w:tabs>
        <w:spacing w:line="360" w:lineRule="auto" w:before="6" w:after="0"/>
        <w:ind w:left="100" w:right="119" w:firstLine="0"/>
        <w:jc w:val="both"/>
        <w:rPr>
          <w:sz w:val="24"/>
        </w:rPr>
      </w:pPr>
      <w:r>
        <w:rPr>
          <w:sz w:val="24"/>
        </w:rPr>
        <w:t>Que o art. 299 do Código Penal dispõe que constitui</w:t>
      </w:r>
      <w:r>
        <w:rPr>
          <w:spacing w:val="1"/>
          <w:sz w:val="24"/>
        </w:rPr>
        <w:t> </w:t>
      </w:r>
      <w:r>
        <w:rPr>
          <w:sz w:val="24"/>
        </w:rPr>
        <w:t>crime "omitir, em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8"/>
          <w:sz w:val="24"/>
        </w:rPr>
        <w:t> </w:t>
      </w:r>
      <w:r>
        <w:rPr>
          <w:sz w:val="24"/>
        </w:rPr>
        <w:t>público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particular,</w:t>
      </w:r>
      <w:r>
        <w:rPr>
          <w:spacing w:val="-5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dele</w:t>
      </w:r>
      <w:r>
        <w:rPr>
          <w:spacing w:val="-4"/>
          <w:sz w:val="24"/>
        </w:rPr>
        <w:t> </w:t>
      </w:r>
      <w:r>
        <w:rPr>
          <w:sz w:val="24"/>
        </w:rPr>
        <w:t>devia</w:t>
      </w:r>
      <w:r>
        <w:rPr>
          <w:spacing w:val="-8"/>
          <w:sz w:val="24"/>
        </w:rPr>
        <w:t> </w:t>
      </w:r>
      <w:r>
        <w:rPr>
          <w:sz w:val="24"/>
        </w:rPr>
        <w:t>constar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nele</w:t>
      </w:r>
      <w:r>
        <w:rPr>
          <w:spacing w:val="-5"/>
          <w:sz w:val="24"/>
        </w:rPr>
        <w:t> </w:t>
      </w:r>
      <w:r>
        <w:rPr>
          <w:sz w:val="24"/>
        </w:rPr>
        <w:t>inserir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fazer</w:t>
      </w:r>
      <w:r>
        <w:rPr>
          <w:spacing w:val="-14"/>
          <w:sz w:val="24"/>
        </w:rPr>
        <w:t> </w:t>
      </w:r>
      <w:r>
        <w:rPr>
          <w:sz w:val="24"/>
        </w:rPr>
        <w:t>inserir</w:t>
      </w:r>
      <w:r>
        <w:rPr>
          <w:spacing w:val="-14"/>
          <w:sz w:val="24"/>
        </w:rPr>
        <w:t> </w:t>
      </w:r>
      <w:r>
        <w:rPr>
          <w:sz w:val="24"/>
        </w:rPr>
        <w:t>declaração</w:t>
      </w:r>
      <w:r>
        <w:rPr>
          <w:spacing w:val="-16"/>
          <w:sz w:val="24"/>
        </w:rPr>
        <w:t> </w:t>
      </w:r>
      <w:r>
        <w:rPr>
          <w:sz w:val="24"/>
        </w:rPr>
        <w:t>falsa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diversa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devia</w:t>
      </w:r>
      <w:r>
        <w:rPr>
          <w:spacing w:val="-15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escrita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fim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prejudicar</w:t>
      </w:r>
      <w:r>
        <w:rPr>
          <w:spacing w:val="-65"/>
          <w:sz w:val="24"/>
        </w:rPr>
        <w:t> </w:t>
      </w:r>
      <w:r>
        <w:rPr>
          <w:sz w:val="24"/>
        </w:rPr>
        <w:t>direito,</w:t>
      </w:r>
      <w:r>
        <w:rPr>
          <w:spacing w:val="-2"/>
          <w:sz w:val="24"/>
        </w:rPr>
        <w:t> </w:t>
      </w:r>
      <w:r>
        <w:rPr>
          <w:sz w:val="24"/>
        </w:rPr>
        <w:t>criar</w:t>
      </w:r>
      <w:r>
        <w:rPr>
          <w:spacing w:val="-1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ou alterar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verdade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fato</w:t>
      </w:r>
      <w:r>
        <w:rPr>
          <w:spacing w:val="-4"/>
          <w:sz w:val="24"/>
        </w:rPr>
        <w:t> </w:t>
      </w:r>
      <w:r>
        <w:rPr>
          <w:sz w:val="24"/>
        </w:rPr>
        <w:t>juridicamente</w:t>
      </w:r>
      <w:r>
        <w:rPr>
          <w:spacing w:val="-3"/>
          <w:sz w:val="24"/>
        </w:rPr>
        <w:t> </w:t>
      </w:r>
      <w:r>
        <w:rPr>
          <w:sz w:val="24"/>
        </w:rPr>
        <w:t>relevante";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  <w:tab w:pos="1033" w:val="left" w:leader="none"/>
        </w:tabs>
        <w:spacing w:line="360" w:lineRule="auto" w:before="1" w:after="0"/>
        <w:ind w:left="100" w:right="126" w:firstLine="0"/>
        <w:jc w:val="both"/>
        <w:rPr>
          <w:sz w:val="24"/>
        </w:rPr>
      </w:pPr>
      <w:r>
        <w:rPr>
          <w:sz w:val="24"/>
        </w:rPr>
        <w:t>Que o auxílio terá vigência de 1º de março de 2022 a 28 de fevereiro de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renovado,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beneficiário</w:t>
      </w:r>
      <w:r>
        <w:rPr>
          <w:spacing w:val="1"/>
          <w:sz w:val="24"/>
        </w:rPr>
        <w:t> </w:t>
      </w:r>
      <w:r>
        <w:rPr>
          <w:sz w:val="24"/>
        </w:rPr>
        <w:t>participe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subsequente;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  <w:tab w:pos="1033" w:val="left" w:leader="none"/>
        </w:tabs>
        <w:spacing w:line="36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Que o auxílio refeição será efetuado exclusivamente nos meses referentes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semestre</w:t>
      </w:r>
      <w:r>
        <w:rPr>
          <w:spacing w:val="-12"/>
          <w:sz w:val="24"/>
        </w:rPr>
        <w:t> </w:t>
      </w:r>
      <w:r>
        <w:rPr>
          <w:sz w:val="24"/>
        </w:rPr>
        <w:t>letivo,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incluindo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meses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férias</w:t>
      </w:r>
      <w:r>
        <w:rPr>
          <w:spacing w:val="-10"/>
          <w:sz w:val="24"/>
        </w:rPr>
        <w:t> </w:t>
      </w:r>
      <w:r>
        <w:rPr>
          <w:sz w:val="24"/>
        </w:rPr>
        <w:t>discentes,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conformidade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calendário</w:t>
      </w:r>
      <w:r>
        <w:rPr>
          <w:spacing w:val="-1"/>
          <w:sz w:val="24"/>
        </w:rPr>
        <w:t> </w:t>
      </w:r>
      <w:r>
        <w:rPr>
          <w:sz w:val="24"/>
        </w:rPr>
        <w:t>acadêmico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UEMA;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  <w:tab w:pos="1033" w:val="left" w:leader="none"/>
          <w:tab w:pos="1542" w:val="left" w:leader="none"/>
          <w:tab w:pos="2053" w:val="left" w:leader="none"/>
          <w:tab w:pos="6740" w:val="left" w:leader="none"/>
        </w:tabs>
        <w:spacing w:line="360" w:lineRule="auto" w:before="0" w:after="0"/>
        <w:ind w:left="100" w:right="114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caso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estudante</w:t>
      </w:r>
      <w:r>
        <w:rPr>
          <w:spacing w:val="22"/>
          <w:sz w:val="24"/>
        </w:rPr>
        <w:t> </w:t>
      </w:r>
      <w:r>
        <w:rPr>
          <w:sz w:val="24"/>
        </w:rPr>
        <w:t>apresente</w:t>
      </w:r>
      <w:r>
        <w:rPr>
          <w:spacing w:val="23"/>
          <w:sz w:val="24"/>
        </w:rPr>
        <w:t> </w:t>
      </w:r>
      <w:r>
        <w:rPr>
          <w:sz w:val="24"/>
        </w:rPr>
        <w:t>dados</w:t>
      </w:r>
      <w:r>
        <w:rPr>
          <w:spacing w:val="23"/>
          <w:sz w:val="24"/>
        </w:rPr>
        <w:t> </w:t>
      </w:r>
      <w:r>
        <w:rPr>
          <w:sz w:val="24"/>
        </w:rPr>
        <w:t>bancários</w:t>
      </w:r>
      <w:r>
        <w:rPr>
          <w:spacing w:val="20"/>
          <w:sz w:val="24"/>
        </w:rPr>
        <w:t> </w:t>
      </w:r>
      <w:r>
        <w:rPr>
          <w:sz w:val="24"/>
        </w:rPr>
        <w:t>incorretos,</w:t>
      </w:r>
      <w:r>
        <w:rPr>
          <w:spacing w:val="21"/>
          <w:sz w:val="24"/>
        </w:rPr>
        <w:t> </w:t>
      </w:r>
      <w:r>
        <w:rPr>
          <w:sz w:val="24"/>
        </w:rPr>
        <w:t>conta</w:t>
      </w:r>
      <w:r>
        <w:rPr>
          <w:spacing w:val="18"/>
          <w:sz w:val="24"/>
        </w:rPr>
        <w:t> </w:t>
      </w:r>
      <w:r>
        <w:rPr>
          <w:sz w:val="24"/>
        </w:rPr>
        <w:t>inativa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encerrada,</w:t>
      </w:r>
      <w:r>
        <w:rPr>
          <w:spacing w:val="9"/>
          <w:sz w:val="24"/>
        </w:rPr>
        <w:t> </w:t>
      </w:r>
      <w:r>
        <w:rPr>
          <w:sz w:val="24"/>
        </w:rPr>
        <w:t>conta</w:t>
      </w:r>
      <w:r>
        <w:rPr>
          <w:spacing w:val="10"/>
          <w:sz w:val="24"/>
        </w:rPr>
        <w:t> </w:t>
      </w:r>
      <w:r>
        <w:rPr>
          <w:sz w:val="24"/>
        </w:rPr>
        <w:t>poupança,</w:t>
      </w:r>
      <w:r>
        <w:rPr>
          <w:spacing w:val="9"/>
          <w:sz w:val="24"/>
        </w:rPr>
        <w:t> </w:t>
      </w:r>
      <w:r>
        <w:rPr>
          <w:sz w:val="24"/>
        </w:rPr>
        <w:t>conta</w:t>
      </w:r>
      <w:r>
        <w:rPr>
          <w:spacing w:val="7"/>
          <w:sz w:val="24"/>
        </w:rPr>
        <w:t> </w:t>
      </w:r>
      <w:r>
        <w:rPr>
          <w:sz w:val="24"/>
        </w:rPr>
        <w:t>conjunta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nome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terceiros,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-64"/>
          <w:sz w:val="24"/>
        </w:rPr>
        <w:t> </w:t>
      </w:r>
      <w:r>
        <w:rPr>
          <w:sz w:val="24"/>
        </w:rPr>
        <w:t>receberá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auxílio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comunique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Coordenação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Estudantis-</w:t>
      </w:r>
      <w:r>
        <w:rPr>
          <w:spacing w:val="-64"/>
          <w:sz w:val="24"/>
        </w:rPr>
        <w:t> </w:t>
      </w:r>
      <w:r>
        <w:rPr>
          <w:sz w:val="24"/>
        </w:rPr>
        <w:t>PROEXAE,</w:t>
        <w:tab/>
        <w:t>via</w:t>
        <w:tab/>
        <w:t>e-mail  </w:t>
      </w:r>
      <w:r>
        <w:rPr>
          <w:spacing w:val="27"/>
          <w:sz w:val="24"/>
        </w:rPr>
        <w:t> </w:t>
      </w:r>
      <w:r>
        <w:rPr>
          <w:sz w:val="24"/>
        </w:rPr>
        <w:t>(assistenciaestudantil@uema.br),</w:t>
        <w:tab/>
        <w:t>para</w:t>
      </w:r>
      <w:r>
        <w:rPr>
          <w:spacing w:val="7"/>
          <w:sz w:val="24"/>
        </w:rPr>
        <w:t> </w:t>
      </w:r>
      <w:r>
        <w:rPr>
          <w:sz w:val="24"/>
        </w:rPr>
        <w:t>regularizar</w:t>
      </w:r>
      <w:r>
        <w:rPr>
          <w:spacing w:val="8"/>
          <w:sz w:val="24"/>
        </w:rPr>
        <w:t> </w:t>
      </w:r>
      <w:r>
        <w:rPr>
          <w:sz w:val="24"/>
        </w:rPr>
        <w:t>sua</w:t>
      </w:r>
      <w:r>
        <w:rPr>
          <w:spacing w:val="-64"/>
          <w:sz w:val="24"/>
        </w:rPr>
        <w:t> </w:t>
      </w:r>
      <w:r>
        <w:rPr>
          <w:sz w:val="24"/>
        </w:rPr>
        <w:t>situação.</w:t>
      </w:r>
      <w:r>
        <w:rPr>
          <w:spacing w:val="9"/>
          <w:sz w:val="24"/>
        </w:rPr>
        <w:t> </w:t>
      </w:r>
      <w:r>
        <w:rPr>
          <w:sz w:val="24"/>
        </w:rPr>
        <w:t>Nestes</w:t>
      </w:r>
      <w:r>
        <w:rPr>
          <w:spacing w:val="5"/>
          <w:sz w:val="24"/>
        </w:rPr>
        <w:t> </w:t>
      </w:r>
      <w:r>
        <w:rPr>
          <w:sz w:val="24"/>
        </w:rPr>
        <w:t>casos,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aplica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direito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receber</w:t>
      </w:r>
      <w:r>
        <w:rPr>
          <w:spacing w:val="9"/>
          <w:sz w:val="24"/>
        </w:rPr>
        <w:t> </w:t>
      </w:r>
      <w:r>
        <w:rPr>
          <w:sz w:val="24"/>
        </w:rPr>
        <w:t>valores</w:t>
      </w:r>
      <w:r>
        <w:rPr>
          <w:spacing w:val="9"/>
          <w:sz w:val="24"/>
        </w:rPr>
        <w:t> </w:t>
      </w:r>
      <w:r>
        <w:rPr>
          <w:sz w:val="24"/>
        </w:rPr>
        <w:t>retroativos.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CLÁUSULA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SEXTA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auxílio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cancelado</w:t>
      </w:r>
      <w:r>
        <w:rPr>
          <w:spacing w:val="-2"/>
          <w:sz w:val="24"/>
        </w:rPr>
        <w:t> </w:t>
      </w:r>
      <w:r>
        <w:rPr>
          <w:sz w:val="24"/>
        </w:rPr>
        <w:t>nos seguintes casos: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  <w:tab w:pos="1093" w:val="left" w:leader="none"/>
        </w:tabs>
        <w:spacing w:line="240" w:lineRule="auto" w:before="1" w:after="0"/>
        <w:ind w:left="1093" w:right="0" w:hanging="993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houver</w:t>
      </w:r>
      <w:r>
        <w:rPr>
          <w:spacing w:val="-4"/>
          <w:sz w:val="24"/>
        </w:rPr>
        <w:t> </w:t>
      </w:r>
      <w:r>
        <w:rPr>
          <w:sz w:val="24"/>
        </w:rPr>
        <w:t>solicitação,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escrito,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beneficiário;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  <w:tab w:pos="1093" w:val="left" w:leader="none"/>
        </w:tabs>
        <w:spacing w:line="362" w:lineRule="auto" w:before="136" w:after="0"/>
        <w:ind w:left="100" w:right="1131" w:firstLine="0"/>
        <w:jc w:val="left"/>
        <w:rPr>
          <w:sz w:val="24"/>
        </w:rPr>
      </w:pPr>
      <w:r>
        <w:rPr>
          <w:sz w:val="24"/>
        </w:rPr>
        <w:t>Se cessarem as situações de vulnerabilidade socioeconômica que</w:t>
      </w:r>
      <w:r>
        <w:rPr>
          <w:spacing w:val="-64"/>
          <w:sz w:val="24"/>
        </w:rPr>
        <w:t> </w:t>
      </w:r>
      <w:r>
        <w:rPr>
          <w:sz w:val="24"/>
        </w:rPr>
        <w:t>ensejaram a</w:t>
      </w:r>
      <w:r>
        <w:rPr>
          <w:spacing w:val="-1"/>
          <w:sz w:val="24"/>
        </w:rPr>
        <w:t> </w:t>
      </w:r>
      <w:r>
        <w:rPr>
          <w:sz w:val="24"/>
        </w:rPr>
        <w:t>concessão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auxílio;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  <w:tab w:pos="1093" w:val="left" w:leader="none"/>
        </w:tabs>
        <w:spacing w:line="362" w:lineRule="auto" w:before="0" w:after="0"/>
        <w:ind w:left="100" w:right="142" w:firstLine="0"/>
        <w:jc w:val="left"/>
        <w:rPr>
          <w:sz w:val="24"/>
        </w:rPr>
      </w:pPr>
      <w:r>
        <w:rPr>
          <w:sz w:val="24"/>
        </w:rPr>
        <w:t>Se houver desligamento, trancamento, abandono ou conclusão do curso de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graduação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em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que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beneficiário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esteja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matriculado;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  <w:tab w:pos="1093" w:val="left" w:leader="none"/>
        </w:tabs>
        <w:spacing w:line="271" w:lineRule="exact" w:before="0" w:after="0"/>
        <w:ind w:left="1093" w:right="0" w:hanging="993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apresentar</w:t>
      </w:r>
      <w:r>
        <w:rPr>
          <w:spacing w:val="-5"/>
          <w:sz w:val="24"/>
        </w:rPr>
        <w:t> </w:t>
      </w:r>
      <w:r>
        <w:rPr>
          <w:sz w:val="24"/>
        </w:rPr>
        <w:t>desempenho</w:t>
      </w:r>
      <w:r>
        <w:rPr>
          <w:spacing w:val="-3"/>
          <w:sz w:val="24"/>
        </w:rPr>
        <w:t> </w:t>
      </w:r>
      <w:r>
        <w:rPr>
          <w:sz w:val="24"/>
        </w:rPr>
        <w:t>acadêmico</w:t>
      </w:r>
      <w:r>
        <w:rPr>
          <w:spacing w:val="-10"/>
          <w:sz w:val="24"/>
        </w:rPr>
        <w:t> </w:t>
      </w:r>
      <w:r>
        <w:rPr>
          <w:sz w:val="24"/>
        </w:rPr>
        <w:t>satisfatório;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  <w:tab w:pos="1093" w:val="left" w:leader="none"/>
        </w:tabs>
        <w:spacing w:line="240" w:lineRule="auto" w:before="135" w:after="0"/>
        <w:ind w:left="1093" w:right="0" w:hanging="993"/>
        <w:jc w:val="left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constatado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acúmulo</w:t>
      </w:r>
      <w:r>
        <w:rPr>
          <w:spacing w:val="-5"/>
          <w:sz w:val="24"/>
        </w:rPr>
        <w:t> </w:t>
      </w:r>
      <w:r>
        <w:rPr>
          <w:sz w:val="24"/>
        </w:rPr>
        <w:t>indevido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auxílios;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  <w:tab w:pos="545" w:val="left" w:leader="none"/>
        </w:tabs>
        <w:spacing w:line="360" w:lineRule="auto" w:before="137" w:after="0"/>
        <w:ind w:left="100" w:right="167" w:firstLine="0"/>
        <w:jc w:val="left"/>
        <w:rPr>
          <w:sz w:val="24"/>
        </w:rPr>
      </w:pPr>
      <w:r>
        <w:rPr>
          <w:sz w:val="24"/>
        </w:rPr>
        <w:t>Se comprovada qualquer irregularidade ou inveracidade nas declarações ou nos</w:t>
      </w:r>
      <w:r>
        <w:rPr>
          <w:spacing w:val="-64"/>
          <w:sz w:val="24"/>
        </w:rPr>
        <w:t> </w:t>
      </w:r>
      <w:r>
        <w:rPr>
          <w:sz w:val="24"/>
        </w:rPr>
        <w:t>documentos apresentados, a qualquer tempo, sem prejuízo das medidas judiciais e</w:t>
      </w:r>
      <w:r>
        <w:rPr>
          <w:spacing w:val="1"/>
          <w:sz w:val="24"/>
        </w:rPr>
        <w:t> </w:t>
      </w:r>
      <w:r>
        <w:rPr>
          <w:sz w:val="24"/>
        </w:rPr>
        <w:t>administrativas cabíveis.</w:t>
      </w:r>
    </w:p>
    <w:p>
      <w:pPr>
        <w:spacing w:after="0" w:line="360" w:lineRule="auto"/>
        <w:jc w:val="left"/>
        <w:rPr>
          <w:sz w:val="24"/>
        </w:rPr>
        <w:sectPr>
          <w:pgSz w:w="11940" w:h="16860"/>
          <w:pgMar w:header="999" w:footer="810" w:top="2540" w:bottom="1000" w:left="1600" w:right="104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360" w:lineRule="auto" w:before="92"/>
        <w:ind w:right="118"/>
        <w:jc w:val="both"/>
      </w:pPr>
      <w:r>
        <w:rPr>
          <w:rFonts w:ascii="Arial" w:hAnsi="Arial"/>
          <w:b/>
        </w:rPr>
        <w:t>CLÁUSULA SÉTIMA </w:t>
      </w:r>
      <w:r>
        <w:rPr/>
        <w:t>– O descumprimento de quaisquer das cláusulas deste Termo</w:t>
      </w:r>
      <w:r>
        <w:rPr>
          <w:spacing w:val="1"/>
        </w:rPr>
        <w:t> </w:t>
      </w:r>
      <w:r>
        <w:rPr/>
        <w:t>de Compromisso poderá implicar no cancelamento do auxílio e/ou ressarcimento à</w:t>
      </w:r>
      <w:r>
        <w:rPr>
          <w:spacing w:val="1"/>
        </w:rPr>
        <w:t> </w:t>
      </w:r>
      <w:r>
        <w:rPr/>
        <w:t>UEMA,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valores</w:t>
      </w:r>
      <w:r>
        <w:rPr>
          <w:spacing w:val="-7"/>
        </w:rPr>
        <w:t> </w:t>
      </w:r>
      <w:r>
        <w:rPr/>
        <w:t>recebidos</w:t>
      </w:r>
      <w:r>
        <w:rPr>
          <w:spacing w:val="-7"/>
        </w:rPr>
        <w:t> </w:t>
      </w:r>
      <w:r>
        <w:rPr/>
        <w:t>indevidamente,</w:t>
      </w:r>
      <w:r>
        <w:rPr>
          <w:spacing w:val="-6"/>
        </w:rPr>
        <w:t> </w:t>
      </w:r>
      <w:r>
        <w:rPr/>
        <w:t>garantidos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direitos</w:t>
      </w:r>
      <w:r>
        <w:rPr>
          <w:spacing w:val="-7"/>
        </w:rPr>
        <w:t> </w:t>
      </w:r>
      <w:r>
        <w:rPr/>
        <w:t>à</w:t>
      </w:r>
      <w:r>
        <w:rPr>
          <w:spacing w:val="-4"/>
        </w:rPr>
        <w:t> </w:t>
      </w:r>
      <w:r>
        <w:rPr/>
        <w:t>ampla</w:t>
      </w:r>
      <w:r>
        <w:rPr>
          <w:spacing w:val="-8"/>
        </w:rPr>
        <w:t> </w:t>
      </w:r>
      <w:r>
        <w:rPr/>
        <w:t>defesa</w:t>
      </w:r>
      <w:r>
        <w:rPr>
          <w:spacing w:val="-9"/>
        </w:rPr>
        <w:t> </w:t>
      </w:r>
      <w:r>
        <w:rPr/>
        <w:t>e</w:t>
      </w:r>
      <w:r>
        <w:rPr>
          <w:spacing w:val="-64"/>
        </w:rPr>
        <w:t> </w:t>
      </w:r>
      <w:r>
        <w:rPr/>
        <w:t>ao</w:t>
      </w:r>
      <w:r>
        <w:rPr>
          <w:spacing w:val="-2"/>
        </w:rPr>
        <w:t> </w:t>
      </w:r>
      <w:r>
        <w:rPr/>
        <w:t>contraditório.</w:t>
      </w:r>
    </w:p>
    <w:p>
      <w:pPr>
        <w:pStyle w:val="BodyText"/>
        <w:spacing w:line="360" w:lineRule="auto" w:before="1"/>
        <w:ind w:right="104"/>
        <w:jc w:val="both"/>
      </w:pPr>
      <w:r>
        <w:rPr/>
        <w:t>E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considerarem-se</w:t>
      </w:r>
      <w:r>
        <w:rPr>
          <w:spacing w:val="1"/>
        </w:rPr>
        <w:t> </w:t>
      </w:r>
      <w:r>
        <w:rPr/>
        <w:t>justas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compromissadas,</w:t>
      </w:r>
      <w:r>
        <w:rPr>
          <w:spacing w:val="1"/>
        </w:rPr>
        <w:t> </w:t>
      </w:r>
      <w:r>
        <w:rPr/>
        <w:t>assinam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Termo de Compromisso e enviam para o e-mail da Assistência Estudantil</w:t>
      </w:r>
      <w:r>
        <w:rPr>
          <w:spacing w:val="1"/>
        </w:rPr>
        <w:t> </w:t>
      </w:r>
      <w:r>
        <w:rPr/>
        <w:t>(</w:t>
      </w:r>
      <w:hyperlink r:id="rId7">
        <w:r>
          <w:rPr>
            <w:color w:val="0000FF"/>
            <w:u w:val="single" w:color="0000FF"/>
          </w:rPr>
          <w:t>assistenciaestudantil@uema.br</w:t>
        </w:r>
      </w:hyperlink>
      <w:r>
        <w:rPr/>
        <w:t>),</w:t>
      </w:r>
      <w:r>
        <w:rPr>
          <w:spacing w:val="-5"/>
        </w:rPr>
        <w:t> </w:t>
      </w:r>
      <w:r>
        <w:rPr/>
        <w:t>preenchido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assinado.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2"/>
      </w:pPr>
      <w:r>
        <w:rPr/>
        <w:t>DADOS</w:t>
      </w:r>
      <w:r>
        <w:rPr>
          <w:spacing w:val="15"/>
        </w:rPr>
        <w:t> </w:t>
      </w:r>
      <w:r>
        <w:rPr/>
        <w:t>BANCÁRIOS</w:t>
      </w:r>
      <w:r>
        <w:rPr>
          <w:spacing w:val="16"/>
        </w:rPr>
        <w:t> </w:t>
      </w:r>
      <w:r>
        <w:rPr/>
        <w:t>DO(A)</w:t>
      </w:r>
      <w:r>
        <w:rPr>
          <w:spacing w:val="11"/>
        </w:rPr>
        <w:t> </w:t>
      </w:r>
      <w:r>
        <w:rPr/>
        <w:t>BOLSISTA:</w:t>
      </w:r>
    </w:p>
    <w:p>
      <w:pPr>
        <w:pStyle w:val="BodyText"/>
        <w:spacing w:before="136"/>
      </w:pPr>
      <w:r>
        <w:rPr/>
        <w:t>NOME</w:t>
      </w:r>
      <w:r>
        <w:rPr>
          <w:spacing w:val="46"/>
        </w:rPr>
        <w:t> </w:t>
      </w:r>
      <w:r>
        <w:rPr/>
        <w:t>DO</w:t>
      </w:r>
      <w:r>
        <w:rPr>
          <w:spacing w:val="49"/>
        </w:rPr>
        <w:t> </w:t>
      </w:r>
      <w:r>
        <w:rPr/>
        <w:t>BANCO:....................................................................................</w:t>
      </w:r>
    </w:p>
    <w:p>
      <w:pPr>
        <w:pStyle w:val="BodyText"/>
        <w:spacing w:before="140"/>
      </w:pPr>
      <w:r>
        <w:rPr/>
        <w:t>NÚMERO</w:t>
      </w:r>
      <w:r>
        <w:rPr>
          <w:spacing w:val="48"/>
        </w:rPr>
        <w:t> </w:t>
      </w:r>
      <w:r>
        <w:rPr/>
        <w:t>DA</w:t>
      </w:r>
      <w:r>
        <w:rPr>
          <w:spacing w:val="47"/>
        </w:rPr>
        <w:t> </w:t>
      </w:r>
      <w:r>
        <w:rPr/>
        <w:t>AGÊNCIA:............................................................................</w:t>
      </w:r>
    </w:p>
    <w:p>
      <w:pPr>
        <w:pStyle w:val="BodyText"/>
        <w:spacing w:before="137"/>
      </w:pPr>
      <w:r>
        <w:rPr/>
        <w:t>NÚMERO</w:t>
      </w:r>
      <w:r>
        <w:rPr>
          <w:spacing w:val="51"/>
        </w:rPr>
        <w:t> </w:t>
      </w:r>
      <w:r>
        <w:rPr/>
        <w:t>DA</w:t>
      </w:r>
      <w:r>
        <w:rPr>
          <w:spacing w:val="51"/>
        </w:rPr>
        <w:t> </w:t>
      </w:r>
      <w:r>
        <w:rPr/>
        <w:t>CONTA:................................................................................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DADOS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CONTATO:</w:t>
      </w:r>
    </w:p>
    <w:p>
      <w:pPr>
        <w:pStyle w:val="BodyText"/>
        <w:spacing w:before="140"/>
      </w:pPr>
      <w:r>
        <w:rPr>
          <w:spacing w:val="-1"/>
        </w:rPr>
        <w:t>NÚMERO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CELULAR</w:t>
      </w:r>
      <w:r>
        <w:rPr>
          <w:spacing w:val="-15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/>
        <w:t>DDD:..............................................................</w:t>
      </w:r>
    </w:p>
    <w:p>
      <w:pPr>
        <w:pStyle w:val="BodyText"/>
        <w:spacing w:before="136"/>
      </w:pPr>
      <w:r>
        <w:rPr>
          <w:spacing w:val="-1"/>
        </w:rPr>
        <w:t>E-MAIL</w:t>
      </w:r>
      <w:r>
        <w:rPr>
          <w:spacing w:val="25"/>
        </w:rPr>
        <w:t> </w:t>
      </w:r>
      <w:r>
        <w:rPr>
          <w:spacing w:val="-1"/>
        </w:rPr>
        <w:t>INSTITUCIONAL:................................................................................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5360" w:val="left" w:leader="none"/>
          <w:tab w:pos="6028" w:val="left" w:leader="none"/>
          <w:tab w:pos="8158" w:val="left" w:leader="none"/>
        </w:tabs>
        <w:spacing w:line="274" w:lineRule="exact"/>
        <w:ind w:left="1487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7"/>
        </w:rPr>
        <w:t> </w:t>
      </w:r>
      <w:r>
        <w:rPr/>
        <w:t>2022.</w:t>
      </w:r>
    </w:p>
    <w:p>
      <w:pPr>
        <w:pStyle w:val="BodyText"/>
        <w:spacing w:line="274" w:lineRule="exact"/>
        <w:ind w:left="4341" w:right="4345"/>
        <w:jc w:val="center"/>
      </w:pPr>
      <w:r>
        <w:rPr/>
        <w:t>Local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  <w:r>
        <w:rPr/>
        <w:pict>
          <v:shape style="position:absolute;margin-left:138.850006pt;margin-top:17.173779pt;width:346.75pt;height:.1pt;mso-position-horizontal-relative:page;mso-position-vertical-relative:paragraph;z-index:-15728128;mso-wrap-distance-left:0;mso-wrap-distance-right:0" coordorigin="2777,343" coordsize="6935,0" path="m2777,343l3306,343m3309,343l3574,343m3577,343l3974,343m3977,343l4374,343m4376,343l4642,343m4644,343l5042,343m5044,343l5441,343m5444,343l5841,343m5844,343l6109,343m6112,343l6509,343m6511,343l6777,343m6779,343l7309,343m7311,343l7577,343m7579,343l7976,343m7979,343l8376,343m8379,343l8644,343m8646,343l9044,343m9046,343l9444,343m9446,343l9712,34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0" w:lineRule="exact"/>
        <w:ind w:left="1143"/>
      </w:pPr>
      <w:r>
        <w:rPr/>
        <w:t>Prof.</w:t>
      </w:r>
      <w:r>
        <w:rPr>
          <w:spacing w:val="-1"/>
        </w:rPr>
        <w:t> </w:t>
      </w:r>
      <w:r>
        <w:rPr/>
        <w:t>Dr.</w:t>
      </w:r>
      <w:r>
        <w:rPr>
          <w:spacing w:val="-2"/>
        </w:rPr>
        <w:t> </w:t>
      </w:r>
      <w:r>
        <w:rPr/>
        <w:t>Paulo</w:t>
      </w:r>
      <w:r>
        <w:rPr>
          <w:spacing w:val="-5"/>
        </w:rPr>
        <w:t> </w:t>
      </w:r>
      <w:r>
        <w:rPr/>
        <w:t>Henrique</w:t>
      </w:r>
      <w:r>
        <w:rPr>
          <w:spacing w:val="-3"/>
        </w:rPr>
        <w:t> </w:t>
      </w:r>
      <w:r>
        <w:rPr/>
        <w:t>Aragão</w:t>
      </w:r>
      <w:r>
        <w:rPr>
          <w:spacing w:val="-1"/>
        </w:rPr>
        <w:t> </w:t>
      </w:r>
      <w:r>
        <w:rPr/>
        <w:t>Catunda</w:t>
      </w:r>
    </w:p>
    <w:p>
      <w:pPr>
        <w:pStyle w:val="BodyText"/>
        <w:ind w:left="1139" w:right="1139"/>
        <w:jc w:val="center"/>
      </w:pPr>
      <w:r>
        <w:rPr/>
        <w:t>Pró-</w:t>
      </w:r>
      <w:r>
        <w:rPr>
          <w:spacing w:val="-3"/>
        </w:rPr>
        <w:t> </w:t>
      </w:r>
      <w:r>
        <w:rPr/>
        <w:t>Reitor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Extensão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Assuntos</w:t>
      </w:r>
      <w:r>
        <w:rPr>
          <w:spacing w:val="-3"/>
        </w:rPr>
        <w:t> </w:t>
      </w:r>
      <w:r>
        <w:rPr/>
        <w:t>Estudantis-PROEXAE/UEMA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tabs>
          <w:tab w:pos="7514" w:val="left" w:leader="none"/>
        </w:tabs>
        <w:spacing w:before="93"/>
        <w:ind w:left="3281" w:right="1642" w:hanging="1637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_</w:t>
      </w:r>
      <w:r>
        <w:rPr>
          <w:spacing w:val="-64"/>
        </w:rPr>
        <w:t> </w:t>
      </w:r>
      <w:r>
        <w:rPr/>
        <w:t>Assinatura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(a)</w:t>
      </w:r>
      <w:r>
        <w:rPr>
          <w:spacing w:val="2"/>
        </w:rPr>
        <w:t> </w:t>
      </w:r>
      <w:r>
        <w:rPr/>
        <w:t>Bolsista</w:t>
      </w:r>
    </w:p>
    <w:sectPr>
      <w:pgSz w:w="11940" w:h="16860"/>
      <w:pgMar w:header="999" w:footer="810" w:top="2540" w:bottom="100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4.224998pt;margin-top:791.111389pt;width:436.65pt;height:21.3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4"/>
                  <w:ind w:left="444" w:right="9" w:hanging="425"/>
                  <w:jc w:val="left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333333"/>
                    <w:sz w:val="17"/>
                  </w:rPr>
                  <w:t>Cidade Universitária Paulo VI, Avenida Lourenço Vieira da Silva, n° 1000, Bairro Jardim São Cristóvão, CEP. 65055-310. São</w:t>
                </w:r>
                <w:r>
                  <w:rPr>
                    <w:rFonts w:ascii="Times New Roman" w:hAnsi="Times New Roman"/>
                    <w:color w:val="333333"/>
                    <w:spacing w:val="-4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Luís/MA.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Fone: (98)</w:t>
                </w:r>
                <w:r>
                  <w:rPr>
                    <w:rFonts w:ascii="Times New Roman" w:hAnsi="Times New Roman"/>
                    <w:color w:val="333333"/>
                    <w:spacing w:val="-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2016-8100</w:t>
                </w:r>
                <w:r>
                  <w:rPr>
                    <w:rFonts w:ascii="Times New Roman" w:hAnsi="Times New Roman"/>
                    <w:color w:val="333333"/>
                    <w:spacing w:val="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17"/>
                  </w:rPr>
                  <w:t>-</w:t>
                </w:r>
                <w:r>
                  <w:rPr>
                    <w:rFonts w:ascii="Times New Roman" w:hAnsi="Times New Roman"/>
                    <w:color w:val="333333"/>
                    <w:spacing w:val="-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C.N.P.J.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06.352.421/0001-68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Criada</w:t>
                </w:r>
                <w:r>
                  <w:rPr>
                    <w:rFonts w:ascii="Times New Roman" w:hAnsi="Times New Roman"/>
                    <w:spacing w:val="-7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nos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termos</w:t>
                </w:r>
                <w:r>
                  <w:rPr>
                    <w:rFonts w:ascii="Times New Roman" w:hAnsi="Times New Roman"/>
                    <w:spacing w:val="-7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da Lei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nº.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4.400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sz w:val="17"/>
                  </w:rPr>
                  <w:t>30.12.1981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1081229</wp:posOffset>
          </wp:positionH>
          <wp:positionV relativeFrom="page">
            <wp:posOffset>634196</wp:posOffset>
          </wp:positionV>
          <wp:extent cx="534140" cy="6693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140" cy="6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2.442001pt;margin-top:52.535938pt;width:1.45pt;height:47.55pt;mso-position-horizontal-relative:page;mso-position-vertical-relative:page;z-index:-15792640" coordorigin="2649,1051" coordsize="29,951" path="m2677,1051l2649,1051,2649,1999,2649,2001,2674,2001,2674,1999,2677,1999,2677,1051xe" filled="true" fillcolor="#1f1e1f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3495675</wp:posOffset>
          </wp:positionH>
          <wp:positionV relativeFrom="page">
            <wp:posOffset>673734</wp:posOffset>
          </wp:positionV>
          <wp:extent cx="1427479" cy="58864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479" cy="588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5418685</wp:posOffset>
          </wp:positionH>
          <wp:positionV relativeFrom="page">
            <wp:posOffset>699989</wp:posOffset>
          </wp:positionV>
          <wp:extent cx="667998" cy="597413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998" cy="597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1786380</wp:posOffset>
          </wp:positionH>
          <wp:positionV relativeFrom="page">
            <wp:posOffset>726867</wp:posOffset>
          </wp:positionV>
          <wp:extent cx="1159493" cy="49628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59493" cy="496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419998pt;margin-top:114.47197pt;width:375.65pt;height:14.3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PRÓ-REITORIA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EXTENSÃO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ASSUNTOS</w:t>
                </w:r>
                <w:r>
                  <w:rPr>
                    <w:rFonts w:ascii="Arial" w:hAnsi="Arial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ESTUDANTIS</w:t>
                </w:r>
                <w:r>
                  <w:rPr>
                    <w:rFonts w:ascii="Arial" w:hAnsi="Arial"/>
                    <w:b/>
                    <w:spacing w:val="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PROEXAE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93" w:hanging="993"/>
        <w:jc w:val="left"/>
      </w:pPr>
      <w:rPr>
        <w:rFonts w:hint="default" w:ascii="Arial MT" w:hAnsi="Arial MT" w:eastAsia="Arial MT" w:cs="Arial MT"/>
        <w:spacing w:val="0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9" w:hanging="9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8" w:hanging="9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9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6" w:hanging="9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6" w:hanging="9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9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4" w:hanging="9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3" w:hanging="99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933"/>
        <w:jc w:val="left"/>
      </w:pPr>
      <w:rPr>
        <w:rFonts w:hint="default" w:ascii="Arial MT" w:hAnsi="Arial MT" w:eastAsia="Arial MT" w:cs="Arial MT"/>
        <w:spacing w:val="0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9" w:hanging="9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8" w:hanging="9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9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6" w:hanging="9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6" w:hanging="9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5" w:hanging="9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4" w:hanging="9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3" w:hanging="93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04" w:hanging="504"/>
        <w:jc w:val="left"/>
      </w:pPr>
      <w:rPr>
        <w:rFonts w:hint="default" w:ascii="Arial MT" w:hAnsi="Arial MT" w:eastAsia="Arial MT" w:cs="Arial MT"/>
        <w:spacing w:val="0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9" w:hanging="5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8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6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6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3" w:hanging="50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2" w:right="1139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ssistenciaestudantil@uema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das Neves Vidal</dc:creator>
  <dcterms:created xsi:type="dcterms:W3CDTF">2022-08-11T17:28:12Z</dcterms:created>
  <dcterms:modified xsi:type="dcterms:W3CDTF">2022-08-11T17:28:12Z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2022-08-11T00:00:00Z</vt:filetime>
  </property>
</Properties>
</file>