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6C2287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2019/2020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 xml:space="preserve">uisa partir de </w:t>
      </w:r>
      <w:proofErr w:type="gramStart"/>
      <w:r w:rsidR="004E4511" w:rsidRPr="004E4511">
        <w:rPr>
          <w:rFonts w:ascii="Arial" w:hAnsi="Arial" w:cs="Arial"/>
          <w:sz w:val="20"/>
          <w:szCs w:val="20"/>
        </w:rPr>
        <w:t>2014</w:t>
      </w:r>
      <w:proofErr w:type="gramEnd"/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</w:t>
            </w:r>
            <w:proofErr w:type="gramStart"/>
            <w:r w:rsidRPr="004E4511">
              <w:rPr>
                <w:rFonts w:ascii="Arial" w:hAnsi="Arial" w:cs="Arial"/>
              </w:rPr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="006C228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="006C228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Produção de vídeo ou audiovisual artístico, técnico ou </w:t>
            </w:r>
            <w:proofErr w:type="gramStart"/>
            <w:r w:rsidRPr="004E4511">
              <w:rPr>
                <w:rFonts w:ascii="Arial" w:hAnsi="Arial" w:cs="Arial"/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proofErr w:type="gramStart"/>
            <w:r w:rsidRPr="004E4511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>TOTAL</w:t>
            </w:r>
            <w:proofErr w:type="gramStart"/>
            <w:r w:rsidR="009E2D5A" w:rsidRPr="004E451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proofErr w:type="gramEnd"/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</w:t>
      </w:r>
      <w:proofErr w:type="gramStart"/>
      <w:r w:rsidRPr="004E4511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4E4511">
        <w:rPr>
          <w:rFonts w:ascii="Arial" w:hAnsi="Arial" w:cs="Arial"/>
          <w:sz w:val="24"/>
          <w:szCs w:val="24"/>
        </w:rPr>
        <w:t>/201</w:t>
      </w:r>
      <w:r w:rsidR="006C2287">
        <w:rPr>
          <w:rFonts w:ascii="Arial" w:hAnsi="Arial" w:cs="Arial"/>
          <w:sz w:val="24"/>
          <w:szCs w:val="24"/>
        </w:rPr>
        <w:t>9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4E4511">
      <w:headerReference w:type="default" r:id="rId9"/>
      <w:footerReference w:type="default" r:id="rId10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22" w:rsidRDefault="006D6B22">
      <w:r>
        <w:separator/>
      </w:r>
    </w:p>
  </w:endnote>
  <w:endnote w:type="continuationSeparator" w:id="0">
    <w:p w:rsidR="006D6B22" w:rsidRDefault="006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22" w:rsidRDefault="006D6B22">
      <w:r>
        <w:separator/>
      </w:r>
    </w:p>
  </w:footnote>
  <w:footnote w:type="continuationSeparator" w:id="0">
    <w:p w:rsidR="006D6B22" w:rsidRDefault="006D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3A762D" w:rsidP="004E4511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  <w:r w:rsidRPr="003A762D">
      <w:rPr>
        <w:b/>
        <w:bCs/>
        <w:noProof/>
      </w:rPr>
      <w:drawing>
        <wp:inline distT="0" distB="0" distL="0" distR="0" wp14:anchorId="139580BF" wp14:editId="6978E36B">
          <wp:extent cx="757906" cy="696036"/>
          <wp:effectExtent l="0" t="0" r="4445" b="889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38" cy="705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E4511">
      <w:t xml:space="preserve">           </w:t>
    </w:r>
    <w:r w:rsidR="004E4511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pt;height:56.95pt" o:ole="">
          <v:imagedata r:id="rId2" o:title=""/>
        </v:shape>
        <o:OLEObject Type="Embed" ProgID="CorelDRAW.Graphic.13" ShapeID="_x0000_i1025" DrawAspect="Content" ObjectID="_1615958778" r:id="rId3"/>
      </w:object>
    </w:r>
  </w:p>
  <w:p w:rsidR="00CF6D0A" w:rsidRPr="00F957AE" w:rsidRDefault="00CF6D0A" w:rsidP="00CF6D0A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 w:rsidRPr="00F957AE">
      <w:rPr>
        <w:rFonts w:ascii="Cambria" w:hAnsi="Cambria"/>
        <w:b/>
        <w:color w:val="000000"/>
      </w:rPr>
      <w:t>PRÓ-REITORIA DE EXTENSÃO E ASSUNTOS ESTUDANTIS – PROEXAE</w:t>
    </w:r>
  </w:p>
  <w:p w:rsidR="00CF6D0A" w:rsidRPr="00F957AE" w:rsidRDefault="00CF6D0A" w:rsidP="00CF6D0A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 w:rsidRPr="00F957AE">
      <w:rPr>
        <w:rFonts w:ascii="Cambria" w:hAnsi="Cambria"/>
        <w:b/>
        <w:color w:val="000000"/>
      </w:rPr>
      <w:t>COORDENAÇÃO DE EXTENSÃO – CE</w:t>
    </w:r>
  </w:p>
  <w:p w:rsidR="00CF6D0A" w:rsidRPr="00F957AE" w:rsidRDefault="00492646" w:rsidP="00CF6D0A">
    <w:pPr>
      <w:tabs>
        <w:tab w:val="left" w:pos="2100"/>
      </w:tabs>
      <w:ind w:left="-1418" w:right="-1134"/>
      <w:jc w:val="center"/>
      <w:rPr>
        <w:rFonts w:ascii="Cambria" w:hAnsi="Cambria"/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CF6D0A" w:rsidRPr="00F957AE">
      <w:rPr>
        <w:rFonts w:ascii="Cambria" w:hAnsi="Cambria"/>
        <w:b/>
      </w:rPr>
      <w:t xml:space="preserve">PROGRAMA </w:t>
    </w:r>
    <w:r w:rsidR="00CF6D0A">
      <w:rPr>
        <w:rFonts w:ascii="Cambria" w:hAnsi="Cambria"/>
        <w:b/>
      </w:rPr>
      <w:t>EXTENSÃO PARA TODOS</w:t>
    </w:r>
  </w:p>
  <w:p w:rsidR="004E4511" w:rsidRPr="00F957AE" w:rsidRDefault="004E4511" w:rsidP="00CF6D0A">
    <w:pPr>
      <w:tabs>
        <w:tab w:val="left" w:pos="2100"/>
      </w:tabs>
      <w:ind w:left="-1418" w:right="-1134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6347B"/>
    <w:rsid w:val="000912BD"/>
    <w:rsid w:val="00155353"/>
    <w:rsid w:val="00206ABF"/>
    <w:rsid w:val="002218C7"/>
    <w:rsid w:val="00246DC9"/>
    <w:rsid w:val="0025537F"/>
    <w:rsid w:val="002A497B"/>
    <w:rsid w:val="00304D00"/>
    <w:rsid w:val="00320BA7"/>
    <w:rsid w:val="00346BF2"/>
    <w:rsid w:val="00354FA6"/>
    <w:rsid w:val="003A762D"/>
    <w:rsid w:val="003E12F0"/>
    <w:rsid w:val="003E3D3B"/>
    <w:rsid w:val="0040368E"/>
    <w:rsid w:val="00483097"/>
    <w:rsid w:val="00492646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6C2287"/>
    <w:rsid w:val="006D6B22"/>
    <w:rsid w:val="00773016"/>
    <w:rsid w:val="00816F5D"/>
    <w:rsid w:val="00832DFE"/>
    <w:rsid w:val="00836242"/>
    <w:rsid w:val="00841234"/>
    <w:rsid w:val="00853E85"/>
    <w:rsid w:val="00912CA9"/>
    <w:rsid w:val="009E2D5A"/>
    <w:rsid w:val="00A52199"/>
    <w:rsid w:val="00B20BC7"/>
    <w:rsid w:val="00B6175B"/>
    <w:rsid w:val="00B95152"/>
    <w:rsid w:val="00C26B66"/>
    <w:rsid w:val="00CD001A"/>
    <w:rsid w:val="00CD7C33"/>
    <w:rsid w:val="00CE487F"/>
    <w:rsid w:val="00CF6D0A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392C"/>
    <w:rsid w:val="00F25562"/>
    <w:rsid w:val="00F34EF8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D9BB-CA56-4C60-A420-0837961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4</cp:revision>
  <cp:lastPrinted>2015-12-22T20:28:00Z</cp:lastPrinted>
  <dcterms:created xsi:type="dcterms:W3CDTF">2019-04-05T11:15:00Z</dcterms:created>
  <dcterms:modified xsi:type="dcterms:W3CDTF">2019-04-05T11:40:00Z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