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proofErr w:type="gramStart"/>
      <w:r w:rsidRPr="00593292">
        <w:rPr>
          <w:rFonts w:hAnsi="Arial"/>
        </w:rPr>
        <w:t>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</w:t>
      </w:r>
      <w:proofErr w:type="gramEnd"/>
      <w:r w:rsidR="00742675" w:rsidRPr="00593292">
        <w:rPr>
          <w:rFonts w:hAnsi="Arial"/>
        </w:rPr>
        <w:t>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445100" w:rsidP="00445100">
      <w:pPr>
        <w:pStyle w:val="Default"/>
        <w:jc w:val="center"/>
        <w:rPr>
          <w:rFonts w:ascii="Arial" w:hAnsi="Arial" w:cs="Arial"/>
          <w:b/>
        </w:rPr>
      </w:pPr>
      <w:r w:rsidRPr="00445100">
        <w:rPr>
          <w:rFonts w:ascii="Arial" w:hAnsi="Arial" w:cs="Arial"/>
          <w:b/>
        </w:rPr>
        <w:t>2018/2019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593292">
              <w:rPr>
                <w:rFonts w:ascii="Arial" w:hAnsi="Arial" w:cs="Arial"/>
                <w:b/>
              </w:rPr>
              <w:t>DO(</w:t>
            </w:r>
            <w:proofErr w:type="gramEnd"/>
            <w:r w:rsidRPr="00593292">
              <w:rPr>
                <w:rFonts w:ascii="Arial" w:hAnsi="Arial" w:cs="Arial"/>
                <w:b/>
              </w:rPr>
              <w:t>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</w:t>
            </w:r>
            <w:proofErr w:type="gramStart"/>
            <w:r w:rsidRPr="0059329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_______________,     /</w:t>
      </w:r>
      <w:proofErr w:type="gramStart"/>
      <w:r w:rsidRPr="00593292">
        <w:rPr>
          <w:rFonts w:ascii="Arial" w:hAnsi="Arial" w:cs="Arial"/>
          <w:b w:val="0"/>
          <w:szCs w:val="24"/>
        </w:rPr>
        <w:t xml:space="preserve">    </w:t>
      </w:r>
      <w:proofErr w:type="gramEnd"/>
      <w:r w:rsidRPr="00593292">
        <w:rPr>
          <w:rFonts w:ascii="Arial" w:hAnsi="Arial" w:cs="Arial"/>
          <w:b w:val="0"/>
          <w:szCs w:val="24"/>
        </w:rPr>
        <w:t>/2018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94" w:rsidRDefault="00535594" w:rsidP="00782161">
      <w:r>
        <w:separator/>
      </w:r>
    </w:p>
  </w:endnote>
  <w:endnote w:type="continuationSeparator" w:id="0">
    <w:p w:rsidR="00535594" w:rsidRDefault="00535594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9" w:rsidRDefault="00865E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8C42CD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310839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865E09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310839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865E09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9" w:rsidRDefault="00865E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94" w:rsidRDefault="00535594" w:rsidP="00782161">
      <w:r>
        <w:separator/>
      </w:r>
    </w:p>
  </w:footnote>
  <w:footnote w:type="continuationSeparator" w:id="0">
    <w:p w:rsidR="00535594" w:rsidRDefault="00535594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9" w:rsidRDefault="00865E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865E09" w:rsidRDefault="00865E09" w:rsidP="00865E09">
    <w:pPr>
      <w:pStyle w:val="Cabealho"/>
      <w:jc w:val="right"/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355A772A" wp14:editId="6A9A5BE6">
          <wp:simplePos x="0" y="0"/>
          <wp:positionH relativeFrom="column">
            <wp:posOffset>253365</wp:posOffset>
          </wp:positionH>
          <wp:positionV relativeFrom="paragraph">
            <wp:posOffset>53975</wp:posOffset>
          </wp:positionV>
          <wp:extent cx="866775" cy="666750"/>
          <wp:effectExtent l="0" t="0" r="9525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66" cy="669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ab/>
    </w:r>
  </w:p>
  <w:p w:rsidR="00865E09" w:rsidRDefault="00865E09" w:rsidP="00865E0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C477FF" wp14:editId="123C4BA1">
          <wp:simplePos x="0" y="0"/>
          <wp:positionH relativeFrom="column">
            <wp:posOffset>1744345</wp:posOffset>
          </wp:positionH>
          <wp:positionV relativeFrom="paragraph">
            <wp:posOffset>5080</wp:posOffset>
          </wp:positionV>
          <wp:extent cx="1818005" cy="574040"/>
          <wp:effectExtent l="0" t="0" r="0" b="0"/>
          <wp:wrapTight wrapText="bothSides">
            <wp:wrapPolygon edited="0">
              <wp:start x="3395" y="0"/>
              <wp:lineTo x="2490" y="4301"/>
              <wp:lineTo x="1811" y="9319"/>
              <wp:lineTo x="1811" y="15053"/>
              <wp:lineTo x="2942" y="19354"/>
              <wp:lineTo x="3621" y="20788"/>
              <wp:lineTo x="5432" y="20788"/>
              <wp:lineTo x="16749" y="17920"/>
              <wp:lineTo x="17428" y="15053"/>
              <wp:lineTo x="14712" y="12186"/>
              <wp:lineTo x="16749" y="6451"/>
              <wp:lineTo x="16070" y="3584"/>
              <wp:lineTo x="5885" y="0"/>
              <wp:lineTo x="339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2E18BC" wp14:editId="3977B572">
          <wp:simplePos x="0" y="0"/>
          <wp:positionH relativeFrom="column">
            <wp:posOffset>3973830</wp:posOffset>
          </wp:positionH>
          <wp:positionV relativeFrom="paragraph">
            <wp:posOffset>5080</wp:posOffset>
          </wp:positionV>
          <wp:extent cx="1722120" cy="57404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5E09" w:rsidRDefault="00865E09" w:rsidP="00865E09">
    <w:pPr>
      <w:pStyle w:val="Cabealho"/>
    </w:pPr>
  </w:p>
  <w:p w:rsidR="00865E09" w:rsidRDefault="00865E09" w:rsidP="00865E09">
    <w:pPr>
      <w:pStyle w:val="Cabealho"/>
      <w:jc w:val="right"/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</w:t>
    </w:r>
  </w:p>
  <w:p w:rsidR="0086097B" w:rsidRDefault="0086097B" w:rsidP="0086097B">
    <w:pPr>
      <w:tabs>
        <w:tab w:val="left" w:pos="2100"/>
      </w:tabs>
      <w:ind w:left="-1418" w:right="-1134"/>
      <w:rPr>
        <w:color w:val="000000"/>
      </w:rPr>
    </w:pPr>
    <w:r>
      <w:rPr>
        <w:color w:val="000000"/>
      </w:rPr>
      <w:tab/>
    </w:r>
  </w:p>
  <w:p w:rsidR="00865E09" w:rsidRPr="004C32EB" w:rsidRDefault="00865E09" w:rsidP="0086097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bookmarkStart w:id="0" w:name="_GoBack"/>
    <w:bookmarkEnd w:id="0"/>
  </w:p>
  <w:p w:rsidR="0086097B" w:rsidRPr="004C32EB" w:rsidRDefault="0086097B" w:rsidP="0086097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6097B" w:rsidRPr="004C32EB" w:rsidRDefault="0086097B" w:rsidP="0086097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6097B" w:rsidRPr="004C32EB" w:rsidRDefault="0086097B" w:rsidP="0086097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9" w:rsidRDefault="00865E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11022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0839"/>
    <w:rsid w:val="0031390C"/>
    <w:rsid w:val="003864F1"/>
    <w:rsid w:val="003F03E3"/>
    <w:rsid w:val="00417A81"/>
    <w:rsid w:val="00445100"/>
    <w:rsid w:val="00461D61"/>
    <w:rsid w:val="004662A3"/>
    <w:rsid w:val="00534CDC"/>
    <w:rsid w:val="00535594"/>
    <w:rsid w:val="00593292"/>
    <w:rsid w:val="005A0EAB"/>
    <w:rsid w:val="005A7428"/>
    <w:rsid w:val="005E4BBD"/>
    <w:rsid w:val="005F4330"/>
    <w:rsid w:val="006841DE"/>
    <w:rsid w:val="006861A5"/>
    <w:rsid w:val="006D5375"/>
    <w:rsid w:val="006F547F"/>
    <w:rsid w:val="00704D81"/>
    <w:rsid w:val="00742675"/>
    <w:rsid w:val="00760E96"/>
    <w:rsid w:val="007721D8"/>
    <w:rsid w:val="00782161"/>
    <w:rsid w:val="00792514"/>
    <w:rsid w:val="007F79BE"/>
    <w:rsid w:val="00821021"/>
    <w:rsid w:val="0086097B"/>
    <w:rsid w:val="00865E09"/>
    <w:rsid w:val="008C42CD"/>
    <w:rsid w:val="008D1BF9"/>
    <w:rsid w:val="00905411"/>
    <w:rsid w:val="00944101"/>
    <w:rsid w:val="00945E36"/>
    <w:rsid w:val="0098728C"/>
    <w:rsid w:val="009D39BE"/>
    <w:rsid w:val="009E63AA"/>
    <w:rsid w:val="00A20036"/>
    <w:rsid w:val="00A254F5"/>
    <w:rsid w:val="00A52431"/>
    <w:rsid w:val="00A52CF5"/>
    <w:rsid w:val="00AD181B"/>
    <w:rsid w:val="00B21053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3</cp:revision>
  <cp:lastPrinted>2012-05-17T21:25:00Z</cp:lastPrinted>
  <dcterms:created xsi:type="dcterms:W3CDTF">2018-04-10T19:38:00Z</dcterms:created>
  <dcterms:modified xsi:type="dcterms:W3CDTF">2018-04-10T19:51:00Z</dcterms:modified>
</cp:coreProperties>
</file>