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A7" w:rsidRDefault="00320BA7" w:rsidP="00320BA7">
      <w:pPr>
        <w:jc w:val="center"/>
        <w:rPr>
          <w:b/>
        </w:rPr>
      </w:pPr>
    </w:p>
    <w:p w:rsidR="00320BA7" w:rsidRDefault="00320BA7" w:rsidP="00320BA7">
      <w:pPr>
        <w:jc w:val="center"/>
        <w:rPr>
          <w:b/>
        </w:rPr>
      </w:pPr>
    </w:p>
    <w:p w:rsidR="009E2D5A" w:rsidRPr="00E71162" w:rsidRDefault="009E2D5A" w:rsidP="00320BA7">
      <w:pPr>
        <w:jc w:val="center"/>
        <w:rPr>
          <w:b/>
        </w:rPr>
      </w:pPr>
      <w:r w:rsidRPr="00E71162">
        <w:rPr>
          <w:b/>
        </w:rPr>
        <w:t>PONTUAÇÃO DO CURRÍCULO LATTES</w:t>
      </w:r>
    </w:p>
    <w:p w:rsidR="009E2D5A" w:rsidRDefault="009E2D5A" w:rsidP="00320BA7">
      <w:pPr>
        <w:jc w:val="center"/>
        <w:rPr>
          <w:b/>
        </w:rPr>
      </w:pPr>
      <w:r w:rsidRPr="00E71162">
        <w:rPr>
          <w:b/>
        </w:rPr>
        <w:t>Atividades acadêmicas, pesquisa e extensão a partir de 2011.</w:t>
      </w:r>
    </w:p>
    <w:p w:rsidR="009E2D5A" w:rsidRPr="00E71162" w:rsidRDefault="009E2D5A" w:rsidP="009E2D5A">
      <w:pPr>
        <w:jc w:val="both"/>
        <w:rPr>
          <w:b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306"/>
        <w:gridCol w:w="1075"/>
        <w:gridCol w:w="1031"/>
        <w:gridCol w:w="1106"/>
      </w:tblGrid>
      <w:tr w:rsidR="009E2D5A" w:rsidRPr="00E71162" w:rsidTr="006710B4">
        <w:tc>
          <w:tcPr>
            <w:tcW w:w="908" w:type="pct"/>
            <w:shd w:val="clear" w:color="auto" w:fill="92D050"/>
            <w:vAlign w:val="center"/>
          </w:tcPr>
          <w:p w:rsidR="009E2D5A" w:rsidRPr="00E71162" w:rsidRDefault="009E2D5A" w:rsidP="00FB038F">
            <w:pPr>
              <w:spacing w:line="220" w:lineRule="exact"/>
              <w:jc w:val="center"/>
              <w:rPr>
                <w:b/>
              </w:rPr>
            </w:pPr>
            <w:r w:rsidRPr="00E71162">
              <w:rPr>
                <w:b/>
              </w:rPr>
              <w:t>Itens</w:t>
            </w:r>
          </w:p>
          <w:p w:rsidR="009E2D5A" w:rsidRPr="00E71162" w:rsidRDefault="009E2D5A" w:rsidP="00FB038F">
            <w:pPr>
              <w:spacing w:line="220" w:lineRule="exact"/>
              <w:jc w:val="center"/>
              <w:rPr>
                <w:b/>
              </w:rPr>
            </w:pPr>
            <w:r w:rsidRPr="00E71162">
              <w:rPr>
                <w:b/>
              </w:rPr>
              <w:t>Quantidades</w:t>
            </w:r>
          </w:p>
        </w:tc>
        <w:tc>
          <w:tcPr>
            <w:tcW w:w="2344" w:type="pct"/>
            <w:shd w:val="clear" w:color="auto" w:fill="92D050"/>
            <w:vAlign w:val="center"/>
          </w:tcPr>
          <w:p w:rsidR="009E2D5A" w:rsidRPr="00E71162" w:rsidRDefault="009E2D5A" w:rsidP="00FB038F">
            <w:pPr>
              <w:rPr>
                <w:b/>
              </w:rPr>
            </w:pPr>
            <w:r w:rsidRPr="00E71162">
              <w:rPr>
                <w:b/>
              </w:rPr>
              <w:t xml:space="preserve">                                 Discriminação</w:t>
            </w:r>
          </w:p>
        </w:tc>
        <w:tc>
          <w:tcPr>
            <w:tcW w:w="1748" w:type="pct"/>
            <w:gridSpan w:val="3"/>
            <w:shd w:val="clear" w:color="auto" w:fill="92D050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PONTUAÇÃO</w:t>
            </w:r>
          </w:p>
        </w:tc>
      </w:tr>
      <w:tr w:rsidR="009E2D5A" w:rsidRPr="00E71162" w:rsidTr="006710B4">
        <w:tc>
          <w:tcPr>
            <w:tcW w:w="908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1</w:t>
            </w:r>
          </w:p>
        </w:tc>
        <w:tc>
          <w:tcPr>
            <w:tcW w:w="2344" w:type="pct"/>
            <w:shd w:val="clear" w:color="auto" w:fill="D9D9D9"/>
          </w:tcPr>
          <w:p w:rsidR="009E2D5A" w:rsidRPr="00E71162" w:rsidRDefault="009E2D5A" w:rsidP="00FB038F">
            <w:pPr>
              <w:spacing w:before="120" w:line="220" w:lineRule="exact"/>
              <w:jc w:val="both"/>
              <w:rPr>
                <w:b/>
              </w:rPr>
            </w:pPr>
            <w:r w:rsidRPr="00E71162">
              <w:rPr>
                <w:b/>
              </w:rPr>
              <w:t>Artigos publicados ou aceitos para publicação em periódicos (e conferências indexadas para Ciência da Computação)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QTDD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Total</w:t>
            </w:r>
          </w:p>
        </w:tc>
      </w:tr>
      <w:tr w:rsidR="009E2D5A" w:rsidRPr="00E71162" w:rsidTr="006710B4">
        <w:tc>
          <w:tcPr>
            <w:tcW w:w="908" w:type="pct"/>
            <w:vMerge w:val="restar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Sem limite</w:t>
            </w: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Qualis A1 e A2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20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Merge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Qualis B1, B2, B3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15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Merge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Qualis B4, B5 e C ou, no mínimo, com uma base indexadora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05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2</w:t>
            </w:r>
          </w:p>
        </w:tc>
        <w:tc>
          <w:tcPr>
            <w:tcW w:w="2344" w:type="pct"/>
            <w:shd w:val="clear" w:color="auto" w:fill="D9D9D9"/>
          </w:tcPr>
          <w:p w:rsidR="009E2D5A" w:rsidRPr="00E71162" w:rsidRDefault="009E2D5A" w:rsidP="00FB038F">
            <w:pPr>
              <w:spacing w:before="120"/>
              <w:jc w:val="both"/>
              <w:rPr>
                <w:b/>
              </w:rPr>
            </w:pPr>
            <w:r w:rsidRPr="00E71162">
              <w:rPr>
                <w:b/>
              </w:rPr>
              <w:t>Publicação em anais de congresso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QTDD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Total</w:t>
            </w:r>
          </w:p>
        </w:tc>
      </w:tr>
      <w:tr w:rsidR="009E2D5A" w:rsidRPr="00E71162" w:rsidTr="006710B4">
        <w:tc>
          <w:tcPr>
            <w:tcW w:w="908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Até 4</w:t>
            </w: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 xml:space="preserve">Artigo completo 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5,0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Até 4</w:t>
            </w: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Resumo expandido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1,5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Até 4</w:t>
            </w: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Resumo simples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1,0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3</w:t>
            </w:r>
          </w:p>
        </w:tc>
        <w:tc>
          <w:tcPr>
            <w:tcW w:w="2344" w:type="pct"/>
            <w:shd w:val="clear" w:color="auto" w:fill="D9D9D9"/>
          </w:tcPr>
          <w:p w:rsidR="009E2D5A" w:rsidRPr="00E71162" w:rsidRDefault="009E2D5A" w:rsidP="00FB038F">
            <w:pPr>
              <w:spacing w:before="120"/>
              <w:jc w:val="both"/>
              <w:rPr>
                <w:b/>
              </w:rPr>
            </w:pPr>
            <w:r w:rsidRPr="00E71162">
              <w:rPr>
                <w:b/>
              </w:rPr>
              <w:t>Livros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QTDD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Total</w:t>
            </w:r>
          </w:p>
        </w:tc>
      </w:tr>
      <w:tr w:rsidR="009E2D5A" w:rsidRPr="00E71162" w:rsidTr="006710B4">
        <w:tc>
          <w:tcPr>
            <w:tcW w:w="908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Autor de livro publicado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20,0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Coordenador ou organizador de livro publicado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15,0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Autor de capítulo de livro publicado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10,0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4</w:t>
            </w:r>
          </w:p>
        </w:tc>
        <w:tc>
          <w:tcPr>
            <w:tcW w:w="2344" w:type="pct"/>
            <w:shd w:val="clear" w:color="auto" w:fill="D9D9D9"/>
          </w:tcPr>
          <w:p w:rsidR="009E2D5A" w:rsidRPr="00E71162" w:rsidRDefault="009E2D5A" w:rsidP="00FB038F">
            <w:pPr>
              <w:spacing w:before="120"/>
              <w:jc w:val="both"/>
              <w:rPr>
                <w:b/>
              </w:rPr>
            </w:pPr>
            <w:r w:rsidRPr="00E71162">
              <w:rPr>
                <w:b/>
              </w:rPr>
              <w:t>Orientações concluídas: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QTDD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Total</w:t>
            </w:r>
          </w:p>
        </w:tc>
      </w:tr>
      <w:tr w:rsidR="009E2D5A" w:rsidRPr="00E71162" w:rsidTr="006710B4">
        <w:tc>
          <w:tcPr>
            <w:tcW w:w="908" w:type="pct"/>
            <w:vMerge w:val="restar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  <w:p w:rsidR="009E2D5A" w:rsidRPr="00E71162" w:rsidRDefault="009E2D5A" w:rsidP="00FB038F">
            <w:pPr>
              <w:jc w:val="center"/>
              <w:rPr>
                <w:b/>
                <w:lang w:val="en-US"/>
              </w:rPr>
            </w:pPr>
            <w:r w:rsidRPr="00E71162">
              <w:rPr>
                <w:b/>
              </w:rPr>
              <w:t>Sem limite</w:t>
            </w: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Doutorado (orientação)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10,0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Merge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Doutorado (co-orientação)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6,0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Merge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Mestrado (orientação)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8,0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Merge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Mestrado (co-orientação)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5,0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Merge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3,0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Até 6</w:t>
            </w: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3,0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Até 6</w:t>
            </w: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 xml:space="preserve">Iniciação Científica 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3,0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Até 6</w:t>
            </w: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Extensão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4,0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Até 6</w:t>
            </w: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Orientação de outra natureza (estágio curricular/extracurriculares/monitoria)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1,0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rPr>
          <w:trHeight w:val="551"/>
        </w:trPr>
        <w:tc>
          <w:tcPr>
            <w:tcW w:w="908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5</w:t>
            </w:r>
          </w:p>
        </w:tc>
        <w:tc>
          <w:tcPr>
            <w:tcW w:w="2344" w:type="pct"/>
            <w:shd w:val="clear" w:color="auto" w:fill="D9D9D9"/>
          </w:tcPr>
          <w:p w:rsidR="009E2D5A" w:rsidRPr="00E71162" w:rsidRDefault="009E2D5A" w:rsidP="00FB038F">
            <w:pPr>
              <w:spacing w:before="120"/>
              <w:jc w:val="both"/>
            </w:pPr>
            <w:r w:rsidRPr="00E71162">
              <w:rPr>
                <w:b/>
              </w:rPr>
              <w:t>Orientações em andamento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QTDD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Total</w:t>
            </w:r>
          </w:p>
        </w:tc>
      </w:tr>
      <w:tr w:rsidR="009E2D5A" w:rsidRPr="00E71162" w:rsidTr="006710B4">
        <w:tc>
          <w:tcPr>
            <w:tcW w:w="908" w:type="pct"/>
            <w:vMerge w:val="restar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  <w:p w:rsidR="009E2D5A" w:rsidRPr="00E71162" w:rsidRDefault="009E2D5A" w:rsidP="00FB038F">
            <w:pPr>
              <w:jc w:val="center"/>
              <w:rPr>
                <w:b/>
              </w:rPr>
            </w:pPr>
          </w:p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Sem limite</w:t>
            </w: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Doutorado (orientação)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5,0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Merge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Doutorado (co-orientação)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3,0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Merge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Mestrado (orientação)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4,0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Merge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Mestrado (co-orientação)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2,5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Merge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1,5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Até 4</w:t>
            </w: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1,5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Até 4</w:t>
            </w: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 xml:space="preserve">Iniciação científica 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1,5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Até 4</w:t>
            </w: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Extensão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2,5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Até 4</w:t>
            </w: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Orientação de outra natureza (estágio curricular/extracurriculares/monitoria)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0,5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rPr>
          <w:trHeight w:val="103"/>
        </w:trPr>
        <w:tc>
          <w:tcPr>
            <w:tcW w:w="908" w:type="pct"/>
            <w:shd w:val="clear" w:color="auto" w:fill="92D050"/>
            <w:vAlign w:val="center"/>
          </w:tcPr>
          <w:p w:rsidR="009E2D5A" w:rsidRPr="00E71162" w:rsidRDefault="009E2D5A" w:rsidP="006710B4">
            <w:pPr>
              <w:spacing w:line="220" w:lineRule="exact"/>
              <w:jc w:val="center"/>
              <w:rPr>
                <w:b/>
              </w:rPr>
            </w:pPr>
            <w:r w:rsidRPr="00E71162">
              <w:rPr>
                <w:b/>
              </w:rPr>
              <w:lastRenderedPageBreak/>
              <w:t>Itens</w:t>
            </w:r>
          </w:p>
          <w:p w:rsidR="009E2D5A" w:rsidRPr="00E71162" w:rsidRDefault="009E2D5A" w:rsidP="006710B4">
            <w:pPr>
              <w:spacing w:line="220" w:lineRule="exact"/>
              <w:jc w:val="center"/>
              <w:rPr>
                <w:b/>
              </w:rPr>
            </w:pPr>
            <w:r w:rsidRPr="00E71162">
              <w:rPr>
                <w:b/>
              </w:rPr>
              <w:t>Quantidades</w:t>
            </w:r>
          </w:p>
        </w:tc>
        <w:tc>
          <w:tcPr>
            <w:tcW w:w="2344" w:type="pct"/>
            <w:shd w:val="clear" w:color="auto" w:fill="92D050"/>
            <w:vAlign w:val="center"/>
          </w:tcPr>
          <w:p w:rsidR="009E2D5A" w:rsidRPr="00E71162" w:rsidRDefault="009E2D5A" w:rsidP="006710B4">
            <w:pPr>
              <w:jc w:val="center"/>
              <w:rPr>
                <w:b/>
              </w:rPr>
            </w:pPr>
            <w:r w:rsidRPr="00E71162">
              <w:rPr>
                <w:b/>
              </w:rPr>
              <w:t>Discriminação</w:t>
            </w:r>
          </w:p>
        </w:tc>
        <w:tc>
          <w:tcPr>
            <w:tcW w:w="1748" w:type="pct"/>
            <w:gridSpan w:val="3"/>
            <w:shd w:val="clear" w:color="auto" w:fill="92D050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PONTUAÇÃO</w:t>
            </w:r>
          </w:p>
        </w:tc>
      </w:tr>
      <w:tr w:rsidR="009E2D5A" w:rsidRPr="00E71162" w:rsidTr="006710B4">
        <w:tc>
          <w:tcPr>
            <w:tcW w:w="908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6</w:t>
            </w:r>
          </w:p>
        </w:tc>
        <w:tc>
          <w:tcPr>
            <w:tcW w:w="2344" w:type="pct"/>
            <w:shd w:val="clear" w:color="auto" w:fill="D9D9D9"/>
          </w:tcPr>
          <w:p w:rsidR="009E2D5A" w:rsidRPr="00E71162" w:rsidRDefault="009E2D5A" w:rsidP="00FB038F">
            <w:pPr>
              <w:spacing w:before="120" w:line="220" w:lineRule="exact"/>
              <w:jc w:val="both"/>
            </w:pPr>
            <w:r w:rsidRPr="00E71162">
              <w:rPr>
                <w:b/>
              </w:rPr>
              <w:t>Participação em banca de trabalhos de conclusão de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QTDD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Total</w:t>
            </w:r>
          </w:p>
        </w:tc>
      </w:tr>
      <w:tr w:rsidR="009E2D5A" w:rsidRPr="00E71162" w:rsidTr="006710B4">
        <w:tc>
          <w:tcPr>
            <w:tcW w:w="908" w:type="pct"/>
            <w:vMerge w:val="restar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Sem limite</w:t>
            </w: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 xml:space="preserve">Doutorado 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3,0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Merge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 xml:space="preserve">Mestrado 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2,0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Até 10</w:t>
            </w: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Curso de especialização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1,5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Até 10</w:t>
            </w: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 xml:space="preserve">Curso de graduação 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1,0</w:t>
            </w:r>
          </w:p>
        </w:tc>
        <w:tc>
          <w:tcPr>
            <w:tcW w:w="561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7</w:t>
            </w:r>
          </w:p>
        </w:tc>
        <w:tc>
          <w:tcPr>
            <w:tcW w:w="2344" w:type="pct"/>
            <w:shd w:val="clear" w:color="auto" w:fill="D9D9D9"/>
          </w:tcPr>
          <w:p w:rsidR="009E2D5A" w:rsidRPr="00E71162" w:rsidRDefault="009E2D5A" w:rsidP="00FB038F">
            <w:pPr>
              <w:spacing w:before="120" w:line="220" w:lineRule="exact"/>
              <w:jc w:val="both"/>
              <w:rPr>
                <w:b/>
              </w:rPr>
            </w:pPr>
            <w:r w:rsidRPr="00E71162">
              <w:rPr>
                <w:b/>
              </w:rPr>
              <w:t xml:space="preserve">Participação em eventos científicos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QTDD</w:t>
            </w:r>
          </w:p>
        </w:tc>
        <w:tc>
          <w:tcPr>
            <w:tcW w:w="602" w:type="pct"/>
            <w:shd w:val="clear" w:color="auto" w:fill="D9D9D9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Até 6</w:t>
            </w: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Palestrante e/ou conferencistas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1,0</w:t>
            </w:r>
          </w:p>
        </w:tc>
        <w:tc>
          <w:tcPr>
            <w:tcW w:w="561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Até 3</w:t>
            </w: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Participou de Mesa redonda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1,0</w:t>
            </w:r>
          </w:p>
        </w:tc>
        <w:tc>
          <w:tcPr>
            <w:tcW w:w="561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Até 6 (total)</w:t>
            </w:r>
          </w:p>
          <w:p w:rsidR="009E2D5A" w:rsidRPr="00E71162" w:rsidRDefault="009E2D5A" w:rsidP="00FB038F">
            <w:pPr>
              <w:jc w:val="center"/>
              <w:rPr>
                <w:b/>
              </w:rPr>
            </w:pP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Ministrou minicursos/oficinas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1,0</w:t>
            </w:r>
          </w:p>
        </w:tc>
        <w:tc>
          <w:tcPr>
            <w:tcW w:w="561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8</w:t>
            </w:r>
          </w:p>
        </w:tc>
        <w:tc>
          <w:tcPr>
            <w:tcW w:w="2344" w:type="pct"/>
            <w:shd w:val="clear" w:color="auto" w:fill="D9D9D9"/>
          </w:tcPr>
          <w:p w:rsidR="009E2D5A" w:rsidRPr="00E71162" w:rsidRDefault="009E2D5A" w:rsidP="00FB038F">
            <w:pPr>
              <w:spacing w:before="120" w:line="220" w:lineRule="exact"/>
              <w:jc w:val="both"/>
              <w:rPr>
                <w:b/>
              </w:rPr>
            </w:pPr>
            <w:r w:rsidRPr="00E71162">
              <w:rPr>
                <w:b/>
              </w:rPr>
              <w:t>Produção de vídeo ou audiovisual artístico, técnico ou cultural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QTDD</w:t>
            </w:r>
          </w:p>
        </w:tc>
        <w:tc>
          <w:tcPr>
            <w:tcW w:w="602" w:type="pct"/>
            <w:shd w:val="clear" w:color="auto" w:fill="D9D9D9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shd w:val="clear" w:color="auto" w:fill="FFFFFF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Até 8</w:t>
            </w:r>
          </w:p>
        </w:tc>
        <w:tc>
          <w:tcPr>
            <w:tcW w:w="2344" w:type="pct"/>
            <w:shd w:val="clear" w:color="auto" w:fill="FFFFFF"/>
          </w:tcPr>
          <w:p w:rsidR="009E2D5A" w:rsidRPr="00E71162" w:rsidRDefault="009E2D5A" w:rsidP="00FB038F">
            <w:pPr>
              <w:spacing w:before="120" w:line="220" w:lineRule="exact"/>
              <w:jc w:val="both"/>
              <w:rPr>
                <w:b/>
                <w:lang w:val="en-US"/>
              </w:rPr>
            </w:pPr>
            <w:r w:rsidRPr="00E71162">
              <w:rPr>
                <w:b/>
              </w:rPr>
              <w:t xml:space="preserve">Produção 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2,0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</w:tc>
        <w:tc>
          <w:tcPr>
            <w:tcW w:w="602" w:type="pct"/>
            <w:shd w:val="clear" w:color="auto" w:fill="FFFFFF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9</w:t>
            </w:r>
          </w:p>
        </w:tc>
        <w:tc>
          <w:tcPr>
            <w:tcW w:w="2344" w:type="pct"/>
            <w:shd w:val="clear" w:color="auto" w:fill="D9D9D9"/>
          </w:tcPr>
          <w:p w:rsidR="009E2D5A" w:rsidRPr="00E71162" w:rsidRDefault="009E2D5A" w:rsidP="00FB038F">
            <w:pPr>
              <w:jc w:val="both"/>
              <w:rPr>
                <w:b/>
              </w:rPr>
            </w:pPr>
            <w:r w:rsidRPr="00E71162">
              <w:rPr>
                <w:b/>
              </w:rPr>
              <w:t xml:space="preserve">Patente Registrada ou registro de programa de computador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QTDD</w:t>
            </w:r>
          </w:p>
        </w:tc>
        <w:tc>
          <w:tcPr>
            <w:tcW w:w="602" w:type="pct"/>
            <w:shd w:val="clear" w:color="auto" w:fill="D9D9D9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Até 8</w:t>
            </w: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  <w:r w:rsidRPr="00E71162">
              <w:rPr>
                <w:b/>
              </w:rPr>
              <w:t>Patente ou registro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4,0</w:t>
            </w:r>
          </w:p>
        </w:tc>
        <w:tc>
          <w:tcPr>
            <w:tcW w:w="561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shd w:val="clear" w:color="auto" w:fill="D9D9D9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10</w:t>
            </w:r>
          </w:p>
        </w:tc>
        <w:tc>
          <w:tcPr>
            <w:tcW w:w="2344" w:type="pct"/>
            <w:shd w:val="clear" w:color="auto" w:fill="D9D9D9"/>
          </w:tcPr>
          <w:p w:rsidR="009E2D5A" w:rsidRPr="00E71162" w:rsidRDefault="009E2D5A" w:rsidP="00FB038F">
            <w:pPr>
              <w:spacing w:before="120" w:line="220" w:lineRule="exact"/>
              <w:jc w:val="both"/>
              <w:rPr>
                <w:b/>
              </w:rPr>
            </w:pPr>
            <w:r w:rsidRPr="00E71162">
              <w:rPr>
                <w:b/>
              </w:rPr>
              <w:t>Projetos de extensão financiados concluídos/em andamento, aprovados por órgãos oficiais de fomento (CNPq, FINEP, BNB, FAPEMA, etc.)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QTDD</w:t>
            </w:r>
          </w:p>
        </w:tc>
        <w:tc>
          <w:tcPr>
            <w:tcW w:w="602" w:type="pct"/>
            <w:shd w:val="clear" w:color="auto" w:fill="D9D9D9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Merge w:val="restar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Sem limite</w:t>
            </w: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>Coordenador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15,0</w:t>
            </w:r>
          </w:p>
        </w:tc>
        <w:tc>
          <w:tcPr>
            <w:tcW w:w="561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Merge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2344" w:type="pct"/>
          </w:tcPr>
          <w:p w:rsidR="009E2D5A" w:rsidRPr="00E71162" w:rsidRDefault="009E2D5A" w:rsidP="00FB038F">
            <w:pPr>
              <w:jc w:val="both"/>
            </w:pPr>
            <w:r w:rsidRPr="00E71162">
              <w:t xml:space="preserve">Membro </w:t>
            </w:r>
          </w:p>
        </w:tc>
        <w:tc>
          <w:tcPr>
            <w:tcW w:w="585" w:type="pct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5,0</w:t>
            </w:r>
          </w:p>
        </w:tc>
        <w:tc>
          <w:tcPr>
            <w:tcW w:w="561" w:type="pct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shd w:val="clear" w:color="auto" w:fill="D9D9D9"/>
          </w:tcPr>
          <w:p w:rsidR="009E2D5A" w:rsidRPr="00E71162" w:rsidRDefault="009E2D5A" w:rsidP="00FB038F">
            <w:pPr>
              <w:jc w:val="center"/>
            </w:pPr>
            <w:r w:rsidRPr="00E71162">
              <w:t>11</w:t>
            </w:r>
          </w:p>
        </w:tc>
        <w:tc>
          <w:tcPr>
            <w:tcW w:w="2344" w:type="pct"/>
            <w:shd w:val="clear" w:color="auto" w:fill="D9D9D9"/>
          </w:tcPr>
          <w:p w:rsidR="009E2D5A" w:rsidRPr="00E71162" w:rsidRDefault="009E2D5A" w:rsidP="00FB038F">
            <w:pPr>
              <w:jc w:val="both"/>
            </w:pPr>
            <w:r w:rsidRPr="00E71162">
              <w:t>Titulação</w:t>
            </w:r>
            <w:r w:rsidR="006710B4">
              <w:t xml:space="preserve"> (maior titulação)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QTDD</w:t>
            </w:r>
          </w:p>
        </w:tc>
        <w:tc>
          <w:tcPr>
            <w:tcW w:w="602" w:type="pct"/>
            <w:shd w:val="clear" w:color="auto" w:fill="D9D9D9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Merge w:val="restart"/>
            <w:shd w:val="clear" w:color="auto" w:fill="FFFFFF"/>
            <w:vAlign w:val="center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  <w:r w:rsidRPr="00E71162">
              <w:rPr>
                <w:b/>
              </w:rPr>
              <w:t>Maior titulação</w:t>
            </w:r>
          </w:p>
        </w:tc>
        <w:tc>
          <w:tcPr>
            <w:tcW w:w="2344" w:type="pct"/>
            <w:shd w:val="clear" w:color="auto" w:fill="FFFFFF"/>
          </w:tcPr>
          <w:p w:rsidR="009E2D5A" w:rsidRPr="00E71162" w:rsidRDefault="009E2D5A" w:rsidP="00FB038F">
            <w:pPr>
              <w:jc w:val="both"/>
            </w:pPr>
            <w:r w:rsidRPr="00E71162">
              <w:t>Mestrado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5,0</w:t>
            </w:r>
          </w:p>
        </w:tc>
        <w:tc>
          <w:tcPr>
            <w:tcW w:w="561" w:type="pct"/>
            <w:shd w:val="clear" w:color="auto" w:fill="FFFFFF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  <w:shd w:val="clear" w:color="auto" w:fill="FFFFFF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6710B4">
        <w:tc>
          <w:tcPr>
            <w:tcW w:w="908" w:type="pct"/>
            <w:vMerge/>
            <w:shd w:val="clear" w:color="auto" w:fill="FFFFFF"/>
          </w:tcPr>
          <w:p w:rsidR="009E2D5A" w:rsidRPr="00E71162" w:rsidRDefault="009E2D5A" w:rsidP="00FB038F">
            <w:pPr>
              <w:jc w:val="center"/>
              <w:rPr>
                <w:b/>
              </w:rPr>
            </w:pPr>
          </w:p>
        </w:tc>
        <w:tc>
          <w:tcPr>
            <w:tcW w:w="2344" w:type="pct"/>
            <w:shd w:val="clear" w:color="auto" w:fill="FFFFFF"/>
          </w:tcPr>
          <w:p w:rsidR="009E2D5A" w:rsidRPr="00E71162" w:rsidRDefault="009E2D5A" w:rsidP="00FB038F">
            <w:pPr>
              <w:jc w:val="both"/>
            </w:pPr>
            <w:r w:rsidRPr="00E71162">
              <w:t>Doutorado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9E2D5A" w:rsidRPr="00E71162" w:rsidRDefault="009E2D5A" w:rsidP="00FB038F">
            <w:pPr>
              <w:jc w:val="center"/>
            </w:pPr>
            <w:r w:rsidRPr="00E71162">
              <w:t>10,0</w:t>
            </w:r>
          </w:p>
        </w:tc>
        <w:tc>
          <w:tcPr>
            <w:tcW w:w="561" w:type="pct"/>
            <w:shd w:val="clear" w:color="auto" w:fill="FFFFFF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  <w:tc>
          <w:tcPr>
            <w:tcW w:w="602" w:type="pct"/>
            <w:shd w:val="clear" w:color="auto" w:fill="FFFFFF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  <w:tr w:rsidR="009E2D5A" w:rsidRPr="00E71162" w:rsidTr="00FB038F">
        <w:tc>
          <w:tcPr>
            <w:tcW w:w="4398" w:type="pct"/>
            <w:gridSpan w:val="4"/>
            <w:vAlign w:val="center"/>
          </w:tcPr>
          <w:p w:rsidR="009E2D5A" w:rsidRPr="00E71162" w:rsidRDefault="009E2D5A" w:rsidP="00FB038F">
            <w:pPr>
              <w:rPr>
                <w:b/>
              </w:rPr>
            </w:pPr>
            <w:r w:rsidRPr="00E71162">
              <w:rPr>
                <w:b/>
              </w:rPr>
              <w:t xml:space="preserve">TOTAL  </w:t>
            </w:r>
          </w:p>
        </w:tc>
        <w:tc>
          <w:tcPr>
            <w:tcW w:w="602" w:type="pct"/>
          </w:tcPr>
          <w:p w:rsidR="009E2D5A" w:rsidRPr="00E71162" w:rsidRDefault="009E2D5A" w:rsidP="00FB038F">
            <w:pPr>
              <w:jc w:val="both"/>
              <w:rPr>
                <w:b/>
              </w:rPr>
            </w:pPr>
          </w:p>
        </w:tc>
      </w:tr>
    </w:tbl>
    <w:p w:rsidR="009E2D5A" w:rsidRPr="00E71162" w:rsidRDefault="009E2D5A" w:rsidP="009E2D5A">
      <w:pPr>
        <w:jc w:val="both"/>
      </w:pPr>
    </w:p>
    <w:p w:rsidR="009E2D5A" w:rsidRDefault="009E2D5A" w:rsidP="009E2D5A">
      <w:pPr>
        <w:jc w:val="right"/>
        <w:rPr>
          <w:rFonts w:ascii="Calibri" w:hAnsi="Calibri"/>
          <w:sz w:val="23"/>
          <w:szCs w:val="23"/>
        </w:rPr>
      </w:pPr>
    </w:p>
    <w:p w:rsidR="0040368E" w:rsidRDefault="0040368E" w:rsidP="009E2D5A">
      <w:pPr>
        <w:tabs>
          <w:tab w:val="left" w:pos="1308"/>
        </w:tabs>
        <w:spacing w:before="120" w:after="120"/>
        <w:rPr>
          <w:shd w:val="clear" w:color="auto" w:fill="FFFFFF"/>
        </w:rPr>
      </w:pPr>
      <w:bookmarkStart w:id="0" w:name="_GoBack"/>
      <w:bookmarkEnd w:id="0"/>
    </w:p>
    <w:sectPr w:rsidR="0040368E" w:rsidSect="00615499">
      <w:headerReference w:type="default" r:id="rId8"/>
      <w:footerReference w:type="default" r:id="rId9"/>
      <w:pgSz w:w="11906" w:h="16838"/>
      <w:pgMar w:top="1184" w:right="1133" w:bottom="993" w:left="1701" w:header="0" w:footer="215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2EE" w:rsidRDefault="005362EE">
      <w:r>
        <w:separator/>
      </w:r>
    </w:p>
  </w:endnote>
  <w:endnote w:type="continuationSeparator" w:id="1">
    <w:p w:rsidR="005362EE" w:rsidRDefault="0053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8E" w:rsidRDefault="004F71DA">
    <w:pPr>
      <w:pStyle w:val="Rodap"/>
      <w:jc w:val="center"/>
      <w:rPr>
        <w:color w:val="333333"/>
        <w:sz w:val="10"/>
        <w:szCs w:val="20"/>
      </w:rPr>
    </w:pPr>
    <w:r>
      <w:rPr>
        <w:noProof/>
        <w:color w:val="333333"/>
        <w:sz w:val="10"/>
        <w:szCs w:val="20"/>
      </w:rPr>
      <w:pict>
        <v:rect id="Retângulo 2" o:spid="_x0000_s4097" style="position:absolute;left:0;text-align:left;margin-left:-54pt;margin-top:-35.75pt;width:534.05pt;height:27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" stroked="f">
          <v:path arrowok="t"/>
          <v:textbox>
            <w:txbxContent>
              <w:p w:rsidR="0040368E" w:rsidRDefault="00CE487F">
                <w:pPr>
                  <w:pStyle w:val="Rodap"/>
                  <w:jc w:val="center"/>
                  <w:rPr>
                    <w:b/>
                    <w:color w:val="333333"/>
                    <w:sz w:val="18"/>
                    <w:szCs w:val="18"/>
                  </w:rPr>
                </w:pPr>
                <w:r>
                  <w:rPr>
                    <w:b/>
                    <w:color w:val="333333"/>
                    <w:sz w:val="18"/>
                    <w:szCs w:val="18"/>
                  </w:rPr>
                  <w:t>Cidade Universitária Paulo VI. C.P. 09. Tirirical – CEP. 65055-970 – São Luís/MA. Fones: (98) 3245-5461 / Fax: (98) 3245-5882</w:t>
                </w:r>
              </w:p>
              <w:p w:rsidR="0040368E" w:rsidRDefault="00CE487F">
                <w:pPr>
                  <w:pStyle w:val="Rodap"/>
                  <w:jc w:val="center"/>
                  <w:rPr>
                    <w:b/>
                    <w:color w:val="333333"/>
                    <w:sz w:val="18"/>
                    <w:szCs w:val="18"/>
                  </w:rPr>
                </w:pPr>
                <w:r>
                  <w:rPr>
                    <w:b/>
                    <w:color w:val="333333"/>
                    <w:sz w:val="18"/>
                    <w:szCs w:val="18"/>
                  </w:rPr>
                  <w:t xml:space="preserve"> C.N.P.J. 06.352.421/0001/68 - Criada nos termos da Lei nº. 4.400 de 30.12.1981</w:t>
                </w:r>
              </w:p>
            </w:txbxContent>
          </v:textbox>
          <w10:wrap type="square"/>
        </v:rect>
      </w:pict>
    </w:r>
  </w:p>
  <w:p w:rsidR="0040368E" w:rsidRDefault="0040368E">
    <w:pPr>
      <w:pStyle w:val="Rodap"/>
      <w:rPr>
        <w:color w:val="333333"/>
        <w:sz w:val="1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2EE" w:rsidRDefault="005362EE">
      <w:r>
        <w:separator/>
      </w:r>
    </w:p>
  </w:footnote>
  <w:footnote w:type="continuationSeparator" w:id="1">
    <w:p w:rsidR="005362EE" w:rsidRDefault="00536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7" w:rsidRDefault="00320BA7" w:rsidP="00320BA7">
    <w:pPr>
      <w:spacing w:before="120" w:after="120"/>
      <w:jc w:val="center"/>
      <w:rPr>
        <w:b/>
        <w:bCs/>
      </w:rPr>
    </w:pPr>
  </w:p>
  <w:p w:rsidR="00320BA7" w:rsidRDefault="00320BA7" w:rsidP="00320BA7">
    <w:pPr>
      <w:spacing w:before="120" w:after="120"/>
      <w:jc w:val="center"/>
      <w:rPr>
        <w:b/>
        <w:bCs/>
      </w:rPr>
    </w:pPr>
  </w:p>
  <w:p w:rsidR="00320BA7" w:rsidRDefault="00320BA7" w:rsidP="00320BA7">
    <w:pPr>
      <w:spacing w:before="120" w:after="120"/>
      <w:jc w:val="center"/>
      <w:rPr>
        <w:b/>
        <w:bCs/>
      </w:rPr>
    </w:pPr>
  </w:p>
  <w:p w:rsidR="00320BA7" w:rsidRPr="00DA7934" w:rsidRDefault="00320BA7" w:rsidP="00320BA7">
    <w:pPr>
      <w:spacing w:before="120" w:after="120"/>
      <w:jc w:val="center"/>
    </w:pPr>
    <w:r w:rsidRPr="00DA7934">
      <w:rPr>
        <w:b/>
        <w:bCs/>
      </w:rPr>
      <w:t xml:space="preserve">PRÓ-REITORIA DE EXTENSÃO E ASSUNTOS ESTUDANTIS </w:t>
    </w:r>
    <w:r w:rsidRPr="00DA7934">
      <w:rPr>
        <w:bCs/>
      </w:rPr>
      <w:t xml:space="preserve">- </w:t>
    </w:r>
    <w:r w:rsidRPr="00DA7934">
      <w:rPr>
        <w:b/>
      </w:rPr>
      <w:t>PROEXAE</w:t>
    </w:r>
  </w:p>
  <w:p w:rsidR="00320BA7" w:rsidRPr="00320BA7" w:rsidRDefault="00320BA7" w:rsidP="00320BA7">
    <w:pPr>
      <w:spacing w:before="120" w:after="120"/>
      <w:jc w:val="center"/>
      <w:rPr>
        <w:b/>
      </w:rPr>
    </w:pPr>
    <w:r w:rsidRPr="00320BA7">
      <w:rPr>
        <w:b/>
      </w:rPr>
      <w:t>PROGRAMA INSTITUCIONAL DE BOLSA DE EXTENSÃO – PIBEX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3F47"/>
    <w:multiLevelType w:val="multilevel"/>
    <w:tmpl w:val="75E8B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6771C5"/>
    <w:multiLevelType w:val="hybridMultilevel"/>
    <w:tmpl w:val="DA4A05D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38655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0236CF7"/>
    <w:multiLevelType w:val="multilevel"/>
    <w:tmpl w:val="0CE4EF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CFE188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A392452"/>
    <w:multiLevelType w:val="multilevel"/>
    <w:tmpl w:val="1D548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0368E"/>
    <w:rsid w:val="0006347B"/>
    <w:rsid w:val="00155353"/>
    <w:rsid w:val="00206ABF"/>
    <w:rsid w:val="00304D00"/>
    <w:rsid w:val="00320BA7"/>
    <w:rsid w:val="00346BF2"/>
    <w:rsid w:val="0040368E"/>
    <w:rsid w:val="00483097"/>
    <w:rsid w:val="004E5B04"/>
    <w:rsid w:val="004F71DA"/>
    <w:rsid w:val="005362EE"/>
    <w:rsid w:val="00615499"/>
    <w:rsid w:val="00647181"/>
    <w:rsid w:val="006710B4"/>
    <w:rsid w:val="00841234"/>
    <w:rsid w:val="00912CA9"/>
    <w:rsid w:val="009E2D5A"/>
    <w:rsid w:val="00A52199"/>
    <w:rsid w:val="00C26B66"/>
    <w:rsid w:val="00CD001A"/>
    <w:rsid w:val="00CD7C33"/>
    <w:rsid w:val="00CE487F"/>
    <w:rsid w:val="00D2653E"/>
    <w:rsid w:val="00D412F7"/>
    <w:rsid w:val="00D43AF4"/>
    <w:rsid w:val="00DA7934"/>
    <w:rsid w:val="00E14513"/>
    <w:rsid w:val="00E532A1"/>
    <w:rsid w:val="00F16C59"/>
    <w:rsid w:val="00F61F8E"/>
    <w:rsid w:val="00F8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4F71DA"/>
    <w:rPr>
      <w:rFonts w:cs="Symbol"/>
    </w:rPr>
  </w:style>
  <w:style w:type="character" w:customStyle="1" w:styleId="ListLabel5">
    <w:name w:val="ListLabel 5"/>
    <w:qFormat/>
    <w:rsid w:val="004F71DA"/>
    <w:rPr>
      <w:rFonts w:cs="Courier New"/>
    </w:rPr>
  </w:style>
  <w:style w:type="character" w:customStyle="1" w:styleId="ListLabel6">
    <w:name w:val="ListLabel 6"/>
    <w:qFormat/>
    <w:rsid w:val="004F71DA"/>
    <w:rPr>
      <w:rFonts w:cs="Wingdings"/>
    </w:rPr>
  </w:style>
  <w:style w:type="character" w:customStyle="1" w:styleId="ListLabel7">
    <w:name w:val="ListLabel 7"/>
    <w:qFormat/>
    <w:rsid w:val="004F71DA"/>
    <w:rPr>
      <w:rFonts w:cs="Symbol"/>
    </w:rPr>
  </w:style>
  <w:style w:type="character" w:customStyle="1" w:styleId="ListLabel8">
    <w:name w:val="ListLabel 8"/>
    <w:qFormat/>
    <w:rsid w:val="004F71DA"/>
    <w:rPr>
      <w:rFonts w:cs="Courier New"/>
    </w:rPr>
  </w:style>
  <w:style w:type="character" w:customStyle="1" w:styleId="ListLabel9">
    <w:name w:val="ListLabel 9"/>
    <w:qFormat/>
    <w:rsid w:val="004F71DA"/>
    <w:rPr>
      <w:rFonts w:cs="Wingdings"/>
    </w:rPr>
  </w:style>
  <w:style w:type="paragraph" w:styleId="Ttulo">
    <w:name w:val="Title"/>
    <w:basedOn w:val="Normal"/>
    <w:next w:val="Corpodotexto"/>
    <w:qFormat/>
    <w:rsid w:val="004F71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rsid w:val="00D46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85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rsid w:val="00D4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F856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C7A4-FE48-4EB1-A88E-9F4F9D27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 E ASSUNTOS ESTUDANTIS</vt:lpstr>
    </vt:vector>
  </TitlesOfParts>
  <Company>PARTICULAR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 E ASSUNTOS ESTUDANTIS</dc:title>
  <dc:creator>uema</dc:creator>
  <cp:lastModifiedBy>leia.montovani</cp:lastModifiedBy>
  <cp:revision>4</cp:revision>
  <cp:lastPrinted>2015-12-22T20:28:00Z</cp:lastPrinted>
  <dcterms:created xsi:type="dcterms:W3CDTF">2016-06-02T14:52:00Z</dcterms:created>
  <dcterms:modified xsi:type="dcterms:W3CDTF">2016-06-02T14:56:00Z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